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0CA2A" w14:textId="311A70C8" w:rsidR="00027EB4" w:rsidRDefault="00027EB4" w:rsidP="00027EB4">
      <w:pPr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Příloha </w:t>
      </w:r>
      <w:r w:rsidR="00504B52">
        <w:rPr>
          <w:rFonts w:ascii="Arial" w:hAnsi="Arial" w:cs="Arial"/>
          <w:sz w:val="26"/>
          <w:szCs w:val="26"/>
        </w:rPr>
        <w:t xml:space="preserve">č. </w:t>
      </w:r>
      <w:r w:rsidR="005F19CA">
        <w:rPr>
          <w:rFonts w:ascii="Arial" w:hAnsi="Arial" w:cs="Arial"/>
          <w:sz w:val="26"/>
          <w:szCs w:val="26"/>
        </w:rPr>
        <w:t>3</w:t>
      </w:r>
    </w:p>
    <w:p w14:paraId="5BF8B44A" w14:textId="78EED0E5" w:rsidR="00C45A63" w:rsidRPr="00D474E3" w:rsidRDefault="00C45A63" w:rsidP="000D7116">
      <w:pPr>
        <w:jc w:val="both"/>
        <w:rPr>
          <w:rFonts w:ascii="Arial" w:hAnsi="Arial" w:cs="Arial"/>
          <w:sz w:val="26"/>
          <w:szCs w:val="26"/>
        </w:rPr>
      </w:pPr>
      <w:r w:rsidRPr="00D474E3">
        <w:rPr>
          <w:rFonts w:ascii="Arial" w:hAnsi="Arial" w:cs="Arial"/>
          <w:sz w:val="26"/>
          <w:szCs w:val="26"/>
        </w:rPr>
        <w:t>Vážení,</w:t>
      </w:r>
    </w:p>
    <w:p w14:paraId="0FC60E44" w14:textId="71ED6874" w:rsidR="002565C6" w:rsidRDefault="00C45A63" w:rsidP="000D7116">
      <w:pPr>
        <w:jc w:val="both"/>
        <w:rPr>
          <w:rFonts w:ascii="Arial" w:hAnsi="Arial" w:cs="Arial"/>
          <w:sz w:val="26"/>
          <w:szCs w:val="26"/>
        </w:rPr>
      </w:pPr>
      <w:r w:rsidRPr="00D474E3">
        <w:rPr>
          <w:rFonts w:ascii="Arial" w:hAnsi="Arial" w:cs="Arial"/>
          <w:sz w:val="26"/>
          <w:szCs w:val="26"/>
        </w:rPr>
        <w:t>dne 6.</w:t>
      </w:r>
      <w:r w:rsidR="00040261">
        <w:rPr>
          <w:rFonts w:ascii="Arial" w:hAnsi="Arial" w:cs="Arial"/>
          <w:sz w:val="26"/>
          <w:szCs w:val="26"/>
        </w:rPr>
        <w:t xml:space="preserve"> </w:t>
      </w:r>
      <w:r w:rsidRPr="00D474E3">
        <w:rPr>
          <w:rFonts w:ascii="Arial" w:hAnsi="Arial" w:cs="Arial"/>
          <w:sz w:val="26"/>
          <w:szCs w:val="26"/>
        </w:rPr>
        <w:t>5. 2026</w:t>
      </w:r>
      <w:r w:rsidR="00127EC0">
        <w:rPr>
          <w:rFonts w:ascii="Arial" w:hAnsi="Arial" w:cs="Arial"/>
          <w:sz w:val="26"/>
          <w:szCs w:val="26"/>
        </w:rPr>
        <w:t xml:space="preserve"> obdrželo statutární město Olomouc podání označené jako „Petice obyvatel Topolan k změně údržby rekreační plochy“, týkající se</w:t>
      </w:r>
      <w:r w:rsidRPr="00D474E3">
        <w:rPr>
          <w:rFonts w:ascii="Arial" w:hAnsi="Arial" w:cs="Arial"/>
          <w:sz w:val="26"/>
          <w:szCs w:val="26"/>
        </w:rPr>
        <w:t xml:space="preserve"> probíhajícího managementu v biocentru Topolany,</w:t>
      </w:r>
      <w:r w:rsidR="000D7116" w:rsidRPr="00D474E3">
        <w:rPr>
          <w:rFonts w:ascii="Arial" w:hAnsi="Arial" w:cs="Arial"/>
          <w:sz w:val="26"/>
          <w:szCs w:val="26"/>
        </w:rPr>
        <w:t xml:space="preserve"> nazývaného </w:t>
      </w:r>
      <w:r w:rsidR="000F3899">
        <w:rPr>
          <w:rFonts w:ascii="Arial" w:hAnsi="Arial" w:cs="Arial"/>
          <w:sz w:val="26"/>
          <w:szCs w:val="26"/>
        </w:rPr>
        <w:t>„</w:t>
      </w:r>
      <w:r w:rsidR="000D7116" w:rsidRPr="00D474E3">
        <w:rPr>
          <w:rFonts w:ascii="Arial" w:hAnsi="Arial" w:cs="Arial"/>
          <w:sz w:val="26"/>
          <w:szCs w:val="26"/>
        </w:rPr>
        <w:t>Třešňovka</w:t>
      </w:r>
      <w:r w:rsidR="000F3899">
        <w:rPr>
          <w:rFonts w:ascii="Arial" w:hAnsi="Arial" w:cs="Arial"/>
          <w:sz w:val="26"/>
          <w:szCs w:val="26"/>
        </w:rPr>
        <w:t>“</w:t>
      </w:r>
      <w:r w:rsidR="004260BB" w:rsidRPr="00D474E3">
        <w:rPr>
          <w:rFonts w:ascii="Arial" w:hAnsi="Arial" w:cs="Arial"/>
          <w:sz w:val="26"/>
          <w:szCs w:val="26"/>
        </w:rPr>
        <w:t>, za pomoci pastvy ovcí</w:t>
      </w:r>
      <w:r w:rsidR="002565C6" w:rsidRPr="00D474E3">
        <w:rPr>
          <w:rFonts w:ascii="Arial" w:hAnsi="Arial" w:cs="Arial"/>
          <w:sz w:val="26"/>
          <w:szCs w:val="26"/>
        </w:rPr>
        <w:t xml:space="preserve">. </w:t>
      </w:r>
      <w:r w:rsidR="00127EC0" w:rsidRPr="00127EC0">
        <w:rPr>
          <w:rFonts w:ascii="Arial" w:hAnsi="Arial" w:cs="Arial"/>
          <w:sz w:val="26"/>
          <w:szCs w:val="26"/>
        </w:rPr>
        <w:t xml:space="preserve">Podání je třeba posuzovat podle svého obsahu a nikoli podle toho, jak </w:t>
      </w:r>
      <w:r w:rsidR="00040261">
        <w:rPr>
          <w:rFonts w:ascii="Arial" w:hAnsi="Arial" w:cs="Arial"/>
          <w:sz w:val="26"/>
          <w:szCs w:val="26"/>
        </w:rPr>
        <w:t>je</w:t>
      </w:r>
      <w:r w:rsidR="00127EC0" w:rsidRPr="00127EC0">
        <w:rPr>
          <w:rFonts w:ascii="Arial" w:hAnsi="Arial" w:cs="Arial"/>
          <w:sz w:val="26"/>
          <w:szCs w:val="26"/>
        </w:rPr>
        <w:t xml:space="preserve"> nazván</w:t>
      </w:r>
      <w:r w:rsidR="00040261">
        <w:rPr>
          <w:rFonts w:ascii="Arial" w:hAnsi="Arial" w:cs="Arial"/>
          <w:sz w:val="26"/>
          <w:szCs w:val="26"/>
        </w:rPr>
        <w:t>o</w:t>
      </w:r>
      <w:r w:rsidR="00127EC0" w:rsidRPr="00127EC0">
        <w:rPr>
          <w:rFonts w:ascii="Arial" w:hAnsi="Arial" w:cs="Arial"/>
          <w:sz w:val="26"/>
          <w:szCs w:val="26"/>
        </w:rPr>
        <w:t xml:space="preserve">. </w:t>
      </w:r>
      <w:r w:rsidR="00127EC0">
        <w:rPr>
          <w:rFonts w:ascii="Arial" w:hAnsi="Arial" w:cs="Arial"/>
          <w:sz w:val="26"/>
          <w:szCs w:val="26"/>
        </w:rPr>
        <w:t xml:space="preserve">Po posouzení obsahu podání jsme nuceni konstatovat, že podání nelze považovat za petici dle zákona č. </w:t>
      </w:r>
      <w:r w:rsidR="00127EC0" w:rsidRPr="00127EC0">
        <w:rPr>
          <w:rFonts w:ascii="Arial" w:hAnsi="Arial" w:cs="Arial"/>
          <w:sz w:val="26"/>
          <w:szCs w:val="26"/>
        </w:rPr>
        <w:t>85/1990 Sb., o právu petičním</w:t>
      </w:r>
      <w:r w:rsidR="00127EC0">
        <w:rPr>
          <w:rFonts w:ascii="Arial" w:hAnsi="Arial" w:cs="Arial"/>
          <w:sz w:val="26"/>
          <w:szCs w:val="26"/>
        </w:rPr>
        <w:t>, ve znění pozdějších předpisů</w:t>
      </w:r>
      <w:r w:rsidR="00127EC0" w:rsidRPr="00003EE0">
        <w:rPr>
          <w:rFonts w:ascii="Arial" w:hAnsi="Arial" w:cs="Arial"/>
          <w:sz w:val="26"/>
          <w:szCs w:val="26"/>
        </w:rPr>
        <w:t xml:space="preserve">. </w:t>
      </w:r>
      <w:r w:rsidR="00127EC0" w:rsidRPr="00956A8C">
        <w:rPr>
          <w:rFonts w:ascii="Arial" w:hAnsi="Arial" w:cs="Arial"/>
          <w:sz w:val="26"/>
          <w:szCs w:val="26"/>
        </w:rPr>
        <w:t xml:space="preserve"> Výše uvedené podání, které směřuje do samostatné působnosti obce, je</w:t>
      </w:r>
      <w:r w:rsidR="008D5650">
        <w:rPr>
          <w:rFonts w:ascii="Arial" w:hAnsi="Arial" w:cs="Arial"/>
          <w:sz w:val="26"/>
          <w:szCs w:val="26"/>
        </w:rPr>
        <w:t xml:space="preserve"> </w:t>
      </w:r>
      <w:r w:rsidR="00127EC0" w:rsidRPr="00956A8C">
        <w:rPr>
          <w:rFonts w:ascii="Arial" w:hAnsi="Arial" w:cs="Arial"/>
          <w:sz w:val="26"/>
          <w:szCs w:val="26"/>
        </w:rPr>
        <w:t xml:space="preserve">žádostí </w:t>
      </w:r>
      <w:r w:rsidR="00127EC0" w:rsidRPr="00003EE0">
        <w:rPr>
          <w:rFonts w:ascii="Arial" w:hAnsi="Arial" w:cs="Arial"/>
          <w:sz w:val="26"/>
          <w:szCs w:val="26"/>
        </w:rPr>
        <w:t xml:space="preserve">podle § 16 odst. 2 písm. </w:t>
      </w:r>
      <w:r w:rsidR="0032133A" w:rsidRPr="00003EE0">
        <w:rPr>
          <w:rFonts w:ascii="Arial" w:hAnsi="Arial" w:cs="Arial"/>
          <w:sz w:val="26"/>
          <w:szCs w:val="26"/>
        </w:rPr>
        <w:t>f</w:t>
      </w:r>
      <w:r w:rsidR="00127EC0" w:rsidRPr="00003EE0">
        <w:rPr>
          <w:rFonts w:ascii="Arial" w:hAnsi="Arial" w:cs="Arial"/>
          <w:sz w:val="26"/>
          <w:szCs w:val="26"/>
        </w:rPr>
        <w:t>) zákona č. 128/2000 Sb., o obcích</w:t>
      </w:r>
      <w:r w:rsidR="00003EE0">
        <w:rPr>
          <w:rFonts w:ascii="Arial" w:hAnsi="Arial" w:cs="Arial"/>
          <w:sz w:val="26"/>
          <w:szCs w:val="26"/>
        </w:rPr>
        <w:t xml:space="preserve"> (obecní zřízení)</w:t>
      </w:r>
      <w:r w:rsidR="00127EC0" w:rsidRPr="00003EE0">
        <w:rPr>
          <w:rFonts w:ascii="Arial" w:hAnsi="Arial" w:cs="Arial"/>
          <w:sz w:val="26"/>
          <w:szCs w:val="26"/>
        </w:rPr>
        <w:t>, ve znění pozdějších předpisů</w:t>
      </w:r>
      <w:r w:rsidR="008D5650">
        <w:rPr>
          <w:rFonts w:ascii="Arial" w:hAnsi="Arial" w:cs="Arial"/>
          <w:sz w:val="26"/>
          <w:szCs w:val="26"/>
        </w:rPr>
        <w:t xml:space="preserve">, </w:t>
      </w:r>
      <w:r w:rsidR="00040261">
        <w:rPr>
          <w:rFonts w:ascii="Arial" w:hAnsi="Arial" w:cs="Arial"/>
          <w:sz w:val="26"/>
          <w:szCs w:val="26"/>
        </w:rPr>
        <w:t>a to konkrétně žádostí prostou, neboť neobsahuje podpisy</w:t>
      </w:r>
      <w:r w:rsidR="008D5650">
        <w:rPr>
          <w:rFonts w:ascii="Arial" w:hAnsi="Arial" w:cs="Arial"/>
          <w:sz w:val="26"/>
          <w:szCs w:val="26"/>
        </w:rPr>
        <w:t xml:space="preserve"> </w:t>
      </w:r>
      <w:r w:rsidR="008D5650" w:rsidRPr="008D5650">
        <w:rPr>
          <w:rFonts w:ascii="Arial" w:hAnsi="Arial" w:cs="Arial"/>
          <w:sz w:val="26"/>
          <w:szCs w:val="26"/>
        </w:rPr>
        <w:t xml:space="preserve">nejméně 0,5 % občanů </w:t>
      </w:r>
      <w:r w:rsidR="008D5650">
        <w:rPr>
          <w:rFonts w:ascii="Arial" w:hAnsi="Arial" w:cs="Arial"/>
          <w:sz w:val="26"/>
          <w:szCs w:val="26"/>
        </w:rPr>
        <w:t>obce</w:t>
      </w:r>
      <w:r w:rsidR="00127EC0">
        <w:rPr>
          <w:rFonts w:ascii="Arial" w:hAnsi="Arial" w:cs="Arial"/>
          <w:sz w:val="26"/>
          <w:szCs w:val="26"/>
        </w:rPr>
        <w:t>.</w:t>
      </w:r>
      <w:r w:rsidR="00127EC0">
        <w:rPr>
          <w:rFonts w:ascii="Arial" w:hAnsi="Arial" w:cs="Arial"/>
          <w:sz w:val="26"/>
          <w:szCs w:val="26"/>
          <w:highlight w:val="yellow"/>
        </w:rPr>
        <w:t xml:space="preserve"> </w:t>
      </w:r>
    </w:p>
    <w:p w14:paraId="0C47F642" w14:textId="4E0C088D" w:rsidR="00186983" w:rsidRDefault="00003EE0" w:rsidP="000D7116">
      <w:pPr>
        <w:jc w:val="both"/>
        <w:rPr>
          <w:rFonts w:ascii="Arial" w:hAnsi="Arial" w:cs="Arial"/>
          <w:sz w:val="26"/>
          <w:szCs w:val="26"/>
        </w:rPr>
      </w:pPr>
      <w:r w:rsidRPr="00003EE0">
        <w:rPr>
          <w:rFonts w:ascii="Arial" w:hAnsi="Arial" w:cs="Arial"/>
          <w:sz w:val="26"/>
          <w:szCs w:val="26"/>
        </w:rPr>
        <w:t>Zastupitelstv</w:t>
      </w:r>
      <w:r w:rsidR="008D5650">
        <w:rPr>
          <w:rFonts w:ascii="Arial" w:hAnsi="Arial" w:cs="Arial"/>
          <w:sz w:val="26"/>
          <w:szCs w:val="26"/>
        </w:rPr>
        <w:t>o</w:t>
      </w:r>
      <w:r w:rsidRPr="00003EE0">
        <w:rPr>
          <w:rFonts w:ascii="Arial" w:hAnsi="Arial" w:cs="Arial"/>
          <w:sz w:val="26"/>
          <w:szCs w:val="26"/>
        </w:rPr>
        <w:t xml:space="preserve"> města Olomouce </w:t>
      </w:r>
      <w:r w:rsidR="008D5650" w:rsidRPr="00003EE0">
        <w:rPr>
          <w:rFonts w:ascii="Arial" w:hAnsi="Arial" w:cs="Arial"/>
          <w:sz w:val="26"/>
          <w:szCs w:val="26"/>
        </w:rPr>
        <w:t xml:space="preserve">bylo </w:t>
      </w:r>
      <w:r w:rsidR="008D5650">
        <w:rPr>
          <w:rFonts w:ascii="Arial" w:hAnsi="Arial" w:cs="Arial"/>
          <w:sz w:val="26"/>
          <w:szCs w:val="26"/>
        </w:rPr>
        <w:t xml:space="preserve">dne </w:t>
      </w:r>
      <w:r w:rsidR="005E7FED">
        <w:rPr>
          <w:rFonts w:ascii="Arial" w:hAnsi="Arial" w:cs="Arial"/>
          <w:sz w:val="26"/>
          <w:szCs w:val="26"/>
        </w:rPr>
        <w:t>8.</w:t>
      </w:r>
      <w:r w:rsidR="005F0FBE">
        <w:rPr>
          <w:rFonts w:ascii="Arial" w:hAnsi="Arial" w:cs="Arial"/>
          <w:sz w:val="26"/>
          <w:szCs w:val="26"/>
        </w:rPr>
        <w:t xml:space="preserve"> </w:t>
      </w:r>
      <w:r w:rsidR="005E7FED">
        <w:rPr>
          <w:rFonts w:ascii="Arial" w:hAnsi="Arial" w:cs="Arial"/>
          <w:sz w:val="26"/>
          <w:szCs w:val="26"/>
        </w:rPr>
        <w:t xml:space="preserve">6. 2026 </w:t>
      </w:r>
      <w:r w:rsidR="008D5650" w:rsidRPr="00003EE0">
        <w:rPr>
          <w:rFonts w:ascii="Arial" w:hAnsi="Arial" w:cs="Arial"/>
          <w:sz w:val="26"/>
          <w:szCs w:val="26"/>
        </w:rPr>
        <w:t>s</w:t>
      </w:r>
      <w:r w:rsidR="008D5650">
        <w:rPr>
          <w:rFonts w:ascii="Arial" w:hAnsi="Arial" w:cs="Arial"/>
          <w:sz w:val="26"/>
          <w:szCs w:val="26"/>
        </w:rPr>
        <w:t> touto prostou žádostí</w:t>
      </w:r>
      <w:r w:rsidR="008D5650" w:rsidRPr="00003EE0">
        <w:rPr>
          <w:rFonts w:ascii="Arial" w:hAnsi="Arial" w:cs="Arial"/>
          <w:sz w:val="26"/>
          <w:szCs w:val="26"/>
        </w:rPr>
        <w:t xml:space="preserve"> seznámeno.</w:t>
      </w:r>
      <w:r w:rsidRPr="00003EE0">
        <w:rPr>
          <w:rFonts w:ascii="Arial" w:hAnsi="Arial" w:cs="Arial"/>
          <w:sz w:val="26"/>
          <w:szCs w:val="26"/>
        </w:rPr>
        <w:t xml:space="preserve"> Rada města Olomouce</w:t>
      </w:r>
      <w:r w:rsidR="00CB3E71">
        <w:rPr>
          <w:rFonts w:ascii="Arial" w:hAnsi="Arial" w:cs="Arial"/>
          <w:sz w:val="26"/>
          <w:szCs w:val="26"/>
        </w:rPr>
        <w:t xml:space="preserve"> jako věcně příslušný orgán města</w:t>
      </w:r>
      <w:r w:rsidR="008D5650">
        <w:rPr>
          <w:rFonts w:ascii="Arial" w:hAnsi="Arial" w:cs="Arial"/>
          <w:sz w:val="26"/>
          <w:szCs w:val="26"/>
        </w:rPr>
        <w:t xml:space="preserve"> </w:t>
      </w:r>
      <w:r w:rsidRPr="00003EE0">
        <w:rPr>
          <w:rFonts w:ascii="Arial" w:hAnsi="Arial" w:cs="Arial"/>
          <w:sz w:val="26"/>
          <w:szCs w:val="26"/>
        </w:rPr>
        <w:t xml:space="preserve">ji na své schůzi dne </w:t>
      </w:r>
      <w:r w:rsidR="00956A8C">
        <w:rPr>
          <w:rFonts w:ascii="Arial" w:hAnsi="Arial" w:cs="Arial"/>
          <w:sz w:val="26"/>
          <w:szCs w:val="26"/>
        </w:rPr>
        <w:t>23. 6. 2026</w:t>
      </w:r>
      <w:r w:rsidRPr="00003EE0">
        <w:rPr>
          <w:rFonts w:ascii="Arial" w:hAnsi="Arial" w:cs="Arial"/>
          <w:sz w:val="26"/>
          <w:szCs w:val="26"/>
        </w:rPr>
        <w:t xml:space="preserve"> projednala</w:t>
      </w:r>
      <w:r w:rsidR="00040261">
        <w:rPr>
          <w:rFonts w:ascii="Arial" w:hAnsi="Arial" w:cs="Arial"/>
          <w:sz w:val="26"/>
          <w:szCs w:val="26"/>
        </w:rPr>
        <w:t xml:space="preserve"> a</w:t>
      </w:r>
      <w:r w:rsidRPr="00003EE0">
        <w:rPr>
          <w:rFonts w:ascii="Arial" w:hAnsi="Arial" w:cs="Arial"/>
          <w:sz w:val="26"/>
          <w:szCs w:val="26"/>
        </w:rPr>
        <w:t xml:space="preserve"> na základě </w:t>
      </w:r>
      <w:r>
        <w:rPr>
          <w:rFonts w:ascii="Arial" w:hAnsi="Arial" w:cs="Arial"/>
          <w:sz w:val="26"/>
          <w:szCs w:val="26"/>
        </w:rPr>
        <w:t>jejího</w:t>
      </w:r>
      <w:r w:rsidRPr="00003EE0">
        <w:rPr>
          <w:rFonts w:ascii="Arial" w:hAnsi="Arial" w:cs="Arial"/>
          <w:sz w:val="26"/>
          <w:szCs w:val="26"/>
        </w:rPr>
        <w:t xml:space="preserve"> rozhodnutí Vám sděluje</w:t>
      </w:r>
      <w:r>
        <w:rPr>
          <w:rFonts w:ascii="Arial" w:hAnsi="Arial" w:cs="Arial"/>
          <w:sz w:val="26"/>
          <w:szCs w:val="26"/>
        </w:rPr>
        <w:t>me</w:t>
      </w:r>
      <w:r w:rsidRPr="00003EE0">
        <w:rPr>
          <w:rFonts w:ascii="Arial" w:hAnsi="Arial" w:cs="Arial"/>
          <w:sz w:val="26"/>
          <w:szCs w:val="26"/>
        </w:rPr>
        <w:t xml:space="preserve"> následující:</w:t>
      </w:r>
    </w:p>
    <w:p w14:paraId="2E4E2E96" w14:textId="1CBF8BC0" w:rsidR="00F63FA9" w:rsidRDefault="000B6D96" w:rsidP="000D7116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V textu </w:t>
      </w:r>
      <w:r w:rsidR="00127EC0">
        <w:rPr>
          <w:rFonts w:ascii="Arial" w:hAnsi="Arial" w:cs="Arial"/>
          <w:sz w:val="26"/>
          <w:szCs w:val="26"/>
        </w:rPr>
        <w:t xml:space="preserve">podání </w:t>
      </w:r>
      <w:r>
        <w:rPr>
          <w:rFonts w:ascii="Arial" w:hAnsi="Arial" w:cs="Arial"/>
          <w:sz w:val="26"/>
          <w:szCs w:val="26"/>
        </w:rPr>
        <w:t xml:space="preserve">se odkazujete </w:t>
      </w:r>
      <w:r w:rsidR="00D51DE8">
        <w:rPr>
          <w:rFonts w:ascii="Arial" w:hAnsi="Arial" w:cs="Arial"/>
          <w:sz w:val="26"/>
          <w:szCs w:val="26"/>
        </w:rPr>
        <w:t xml:space="preserve">ohledně další kultivace </w:t>
      </w:r>
      <w:r w:rsidR="00092CEF">
        <w:rPr>
          <w:rFonts w:ascii="Arial" w:hAnsi="Arial" w:cs="Arial"/>
          <w:sz w:val="26"/>
          <w:szCs w:val="26"/>
        </w:rPr>
        <w:t xml:space="preserve">plochy </w:t>
      </w:r>
      <w:r w:rsidR="00D51DE8">
        <w:rPr>
          <w:rFonts w:ascii="Arial" w:hAnsi="Arial" w:cs="Arial"/>
          <w:sz w:val="26"/>
          <w:szCs w:val="26"/>
        </w:rPr>
        <w:t xml:space="preserve">a </w:t>
      </w:r>
      <w:r w:rsidR="00092CEF">
        <w:rPr>
          <w:rFonts w:ascii="Arial" w:hAnsi="Arial" w:cs="Arial"/>
          <w:sz w:val="26"/>
          <w:szCs w:val="26"/>
        </w:rPr>
        <w:t xml:space="preserve">prováděné </w:t>
      </w:r>
      <w:r w:rsidR="00D51DE8">
        <w:rPr>
          <w:rFonts w:ascii="Arial" w:hAnsi="Arial" w:cs="Arial"/>
          <w:sz w:val="26"/>
          <w:szCs w:val="26"/>
        </w:rPr>
        <w:t>péč</w:t>
      </w:r>
      <w:r w:rsidR="00092CEF">
        <w:rPr>
          <w:rFonts w:ascii="Arial" w:hAnsi="Arial" w:cs="Arial"/>
          <w:sz w:val="26"/>
          <w:szCs w:val="26"/>
        </w:rPr>
        <w:t>e</w:t>
      </w:r>
      <w:r w:rsidR="00D51DE8">
        <w:rPr>
          <w:rFonts w:ascii="Arial" w:hAnsi="Arial" w:cs="Arial"/>
          <w:sz w:val="26"/>
          <w:szCs w:val="26"/>
        </w:rPr>
        <w:t xml:space="preserve"> o biocentrum </w:t>
      </w:r>
      <w:r>
        <w:rPr>
          <w:rFonts w:ascii="Arial" w:hAnsi="Arial" w:cs="Arial"/>
          <w:sz w:val="26"/>
          <w:szCs w:val="26"/>
        </w:rPr>
        <w:t xml:space="preserve">na zpracovanou studii </w:t>
      </w:r>
      <w:r w:rsidR="00B207FB">
        <w:rPr>
          <w:rFonts w:ascii="Arial" w:hAnsi="Arial" w:cs="Arial"/>
          <w:sz w:val="26"/>
          <w:szCs w:val="26"/>
        </w:rPr>
        <w:t xml:space="preserve">obnovy zeleně „Příměstská zeleň Topolany“, </w:t>
      </w:r>
      <w:r w:rsidR="00A03052">
        <w:rPr>
          <w:rFonts w:ascii="Arial" w:hAnsi="Arial" w:cs="Arial"/>
          <w:sz w:val="26"/>
          <w:szCs w:val="26"/>
        </w:rPr>
        <w:t xml:space="preserve">která </w:t>
      </w:r>
      <w:r w:rsidR="00A6100C">
        <w:rPr>
          <w:rFonts w:ascii="Arial" w:hAnsi="Arial" w:cs="Arial"/>
          <w:sz w:val="26"/>
          <w:szCs w:val="26"/>
        </w:rPr>
        <w:t xml:space="preserve">byla zpracována </w:t>
      </w:r>
      <w:r w:rsidR="00806B67">
        <w:rPr>
          <w:rFonts w:ascii="Arial" w:hAnsi="Arial" w:cs="Arial"/>
          <w:sz w:val="26"/>
          <w:szCs w:val="26"/>
        </w:rPr>
        <w:t xml:space="preserve">odbornou krajinářskou firmou </w:t>
      </w:r>
      <w:proofErr w:type="spellStart"/>
      <w:r w:rsidR="004F7FB7">
        <w:rPr>
          <w:rFonts w:ascii="Arial" w:hAnsi="Arial" w:cs="Arial"/>
          <w:sz w:val="26"/>
          <w:szCs w:val="26"/>
        </w:rPr>
        <w:t>Ageris</w:t>
      </w:r>
      <w:proofErr w:type="spellEnd"/>
      <w:r w:rsidR="004F7FB7">
        <w:rPr>
          <w:rFonts w:ascii="Arial" w:hAnsi="Arial" w:cs="Arial"/>
          <w:sz w:val="26"/>
          <w:szCs w:val="26"/>
        </w:rPr>
        <w:t xml:space="preserve"> s.r.o. </w:t>
      </w:r>
      <w:r w:rsidR="00A6100C">
        <w:rPr>
          <w:rFonts w:ascii="Arial" w:hAnsi="Arial" w:cs="Arial"/>
          <w:sz w:val="26"/>
          <w:szCs w:val="26"/>
        </w:rPr>
        <w:t xml:space="preserve">v roce </w:t>
      </w:r>
      <w:r w:rsidR="00400E2D">
        <w:rPr>
          <w:rFonts w:ascii="Arial" w:hAnsi="Arial" w:cs="Arial"/>
          <w:sz w:val="26"/>
          <w:szCs w:val="26"/>
        </w:rPr>
        <w:t>2022</w:t>
      </w:r>
      <w:r w:rsidR="00A6100C">
        <w:rPr>
          <w:rFonts w:ascii="Arial" w:hAnsi="Arial" w:cs="Arial"/>
          <w:sz w:val="26"/>
          <w:szCs w:val="26"/>
        </w:rPr>
        <w:t xml:space="preserve"> a projednána </w:t>
      </w:r>
      <w:r w:rsidR="00A03052">
        <w:rPr>
          <w:rFonts w:ascii="Arial" w:hAnsi="Arial" w:cs="Arial"/>
          <w:sz w:val="26"/>
          <w:szCs w:val="26"/>
        </w:rPr>
        <w:t>s dotčenými odbory</w:t>
      </w:r>
      <w:r w:rsidR="00A6100C">
        <w:rPr>
          <w:rFonts w:ascii="Arial" w:hAnsi="Arial" w:cs="Arial"/>
          <w:sz w:val="26"/>
          <w:szCs w:val="26"/>
        </w:rPr>
        <w:t xml:space="preserve"> Magistrátu i na jednání místní </w:t>
      </w:r>
      <w:r w:rsidR="00A03052">
        <w:rPr>
          <w:rFonts w:ascii="Arial" w:hAnsi="Arial" w:cs="Arial"/>
          <w:sz w:val="26"/>
          <w:szCs w:val="26"/>
        </w:rPr>
        <w:t>KMČ</w:t>
      </w:r>
      <w:r w:rsidR="000A0961">
        <w:rPr>
          <w:rFonts w:ascii="Arial" w:hAnsi="Arial" w:cs="Arial"/>
          <w:sz w:val="26"/>
          <w:szCs w:val="26"/>
        </w:rPr>
        <w:t xml:space="preserve">. </w:t>
      </w:r>
      <w:r w:rsidR="00092CEF">
        <w:rPr>
          <w:rFonts w:ascii="Arial" w:hAnsi="Arial" w:cs="Arial"/>
          <w:sz w:val="26"/>
          <w:szCs w:val="26"/>
        </w:rPr>
        <w:t>Tato studie</w:t>
      </w:r>
      <w:r w:rsidR="000A0961">
        <w:rPr>
          <w:rFonts w:ascii="Arial" w:hAnsi="Arial" w:cs="Arial"/>
          <w:sz w:val="26"/>
          <w:szCs w:val="26"/>
        </w:rPr>
        <w:t>, kromě dalších opatření zajišťující</w:t>
      </w:r>
      <w:r w:rsidR="00D34F19">
        <w:rPr>
          <w:rFonts w:ascii="Arial" w:hAnsi="Arial" w:cs="Arial"/>
          <w:sz w:val="26"/>
          <w:szCs w:val="26"/>
        </w:rPr>
        <w:t>ch</w:t>
      </w:r>
      <w:r w:rsidR="000A0961">
        <w:rPr>
          <w:rFonts w:ascii="Arial" w:hAnsi="Arial" w:cs="Arial"/>
          <w:sz w:val="26"/>
          <w:szCs w:val="26"/>
        </w:rPr>
        <w:t xml:space="preserve"> rozvoj lokality,</w:t>
      </w:r>
      <w:r w:rsidR="00092CEF">
        <w:rPr>
          <w:rFonts w:ascii="Arial" w:hAnsi="Arial" w:cs="Arial"/>
          <w:sz w:val="26"/>
          <w:szCs w:val="26"/>
        </w:rPr>
        <w:t xml:space="preserve"> </w:t>
      </w:r>
      <w:r w:rsidR="0003055F">
        <w:rPr>
          <w:rFonts w:ascii="Arial" w:hAnsi="Arial" w:cs="Arial"/>
          <w:sz w:val="26"/>
          <w:szCs w:val="26"/>
        </w:rPr>
        <w:t>doporučila provádění</w:t>
      </w:r>
      <w:r w:rsidR="00D34F19">
        <w:rPr>
          <w:rFonts w:ascii="Arial" w:hAnsi="Arial" w:cs="Arial"/>
          <w:sz w:val="26"/>
          <w:szCs w:val="26"/>
        </w:rPr>
        <w:t xml:space="preserve"> pravidelných</w:t>
      </w:r>
      <w:r w:rsidR="0003055F">
        <w:rPr>
          <w:rFonts w:ascii="Arial" w:hAnsi="Arial" w:cs="Arial"/>
          <w:sz w:val="26"/>
          <w:szCs w:val="26"/>
        </w:rPr>
        <w:t xml:space="preserve"> sečí travnatých</w:t>
      </w:r>
      <w:r w:rsidR="008C5E02">
        <w:rPr>
          <w:rFonts w:ascii="Arial" w:hAnsi="Arial" w:cs="Arial"/>
          <w:sz w:val="26"/>
          <w:szCs w:val="26"/>
        </w:rPr>
        <w:t xml:space="preserve"> ploch v biocentru 2x ročně</w:t>
      </w:r>
      <w:r w:rsidR="0004591B">
        <w:rPr>
          <w:rFonts w:ascii="Arial" w:hAnsi="Arial" w:cs="Arial"/>
          <w:sz w:val="26"/>
          <w:szCs w:val="26"/>
        </w:rPr>
        <w:t xml:space="preserve"> vhodnou technikou</w:t>
      </w:r>
      <w:r w:rsidR="0003055F">
        <w:rPr>
          <w:rFonts w:ascii="Arial" w:hAnsi="Arial" w:cs="Arial"/>
          <w:sz w:val="26"/>
          <w:szCs w:val="26"/>
        </w:rPr>
        <w:t xml:space="preserve"> </w:t>
      </w:r>
      <w:r w:rsidR="00D34F19">
        <w:rPr>
          <w:rFonts w:ascii="Arial" w:hAnsi="Arial" w:cs="Arial"/>
          <w:sz w:val="26"/>
          <w:szCs w:val="26"/>
        </w:rPr>
        <w:t>včetně</w:t>
      </w:r>
      <w:r w:rsidR="0004591B">
        <w:rPr>
          <w:rFonts w:ascii="Arial" w:hAnsi="Arial" w:cs="Arial"/>
          <w:sz w:val="26"/>
          <w:szCs w:val="26"/>
        </w:rPr>
        <w:t xml:space="preserve"> odstranění posečené travní hmoty</w:t>
      </w:r>
      <w:r w:rsidR="00402B7D">
        <w:rPr>
          <w:rFonts w:ascii="Arial" w:hAnsi="Arial" w:cs="Arial"/>
          <w:sz w:val="26"/>
          <w:szCs w:val="26"/>
        </w:rPr>
        <w:t>. Odstraněn</w:t>
      </w:r>
      <w:r w:rsidR="0067593E">
        <w:rPr>
          <w:rFonts w:ascii="Arial" w:hAnsi="Arial" w:cs="Arial"/>
          <w:sz w:val="26"/>
          <w:szCs w:val="26"/>
        </w:rPr>
        <w:t>í</w:t>
      </w:r>
      <w:r w:rsidR="00402B7D">
        <w:rPr>
          <w:rFonts w:ascii="Arial" w:hAnsi="Arial" w:cs="Arial"/>
          <w:sz w:val="26"/>
          <w:szCs w:val="26"/>
        </w:rPr>
        <w:t xml:space="preserve"> travní hmoty </w:t>
      </w:r>
      <w:r w:rsidR="00524F5F">
        <w:rPr>
          <w:rFonts w:ascii="Arial" w:hAnsi="Arial" w:cs="Arial"/>
          <w:sz w:val="26"/>
          <w:szCs w:val="26"/>
        </w:rPr>
        <w:t xml:space="preserve">nebylo </w:t>
      </w:r>
      <w:r w:rsidR="00402B7D">
        <w:rPr>
          <w:rFonts w:ascii="Arial" w:hAnsi="Arial" w:cs="Arial"/>
          <w:sz w:val="26"/>
          <w:szCs w:val="26"/>
        </w:rPr>
        <w:t xml:space="preserve">do té doby v biocentru prováděno a </w:t>
      </w:r>
      <w:r w:rsidR="00FA2307">
        <w:rPr>
          <w:rFonts w:ascii="Arial" w:hAnsi="Arial" w:cs="Arial"/>
          <w:sz w:val="26"/>
          <w:szCs w:val="26"/>
        </w:rPr>
        <w:t xml:space="preserve">zajištění jejího odvozu </w:t>
      </w:r>
      <w:r w:rsidR="002E1F53">
        <w:rPr>
          <w:rFonts w:ascii="Arial" w:hAnsi="Arial" w:cs="Arial"/>
          <w:sz w:val="26"/>
          <w:szCs w:val="26"/>
        </w:rPr>
        <w:t xml:space="preserve">mimo lokalitu </w:t>
      </w:r>
      <w:r w:rsidR="00FA2307">
        <w:rPr>
          <w:rFonts w:ascii="Arial" w:hAnsi="Arial" w:cs="Arial"/>
          <w:sz w:val="26"/>
          <w:szCs w:val="26"/>
        </w:rPr>
        <w:t xml:space="preserve">by </w:t>
      </w:r>
      <w:r w:rsidR="0067593E">
        <w:rPr>
          <w:rFonts w:ascii="Arial" w:hAnsi="Arial" w:cs="Arial"/>
          <w:sz w:val="26"/>
          <w:szCs w:val="26"/>
        </w:rPr>
        <w:t>zvýšilo</w:t>
      </w:r>
      <w:r w:rsidR="00FA2307">
        <w:rPr>
          <w:rFonts w:ascii="Arial" w:hAnsi="Arial" w:cs="Arial"/>
          <w:sz w:val="26"/>
          <w:szCs w:val="26"/>
        </w:rPr>
        <w:t xml:space="preserve"> </w:t>
      </w:r>
      <w:r w:rsidR="004E3191">
        <w:rPr>
          <w:rFonts w:ascii="Arial" w:hAnsi="Arial" w:cs="Arial"/>
          <w:sz w:val="26"/>
          <w:szCs w:val="26"/>
        </w:rPr>
        <w:t>celkov</w:t>
      </w:r>
      <w:r w:rsidR="0067593E">
        <w:rPr>
          <w:rFonts w:ascii="Arial" w:hAnsi="Arial" w:cs="Arial"/>
          <w:sz w:val="26"/>
          <w:szCs w:val="26"/>
        </w:rPr>
        <w:t xml:space="preserve">é </w:t>
      </w:r>
      <w:r w:rsidR="00402B7D">
        <w:rPr>
          <w:rFonts w:ascii="Arial" w:hAnsi="Arial" w:cs="Arial"/>
          <w:sz w:val="26"/>
          <w:szCs w:val="26"/>
        </w:rPr>
        <w:t>náklad</w:t>
      </w:r>
      <w:r w:rsidR="00865E55">
        <w:rPr>
          <w:rFonts w:ascii="Arial" w:hAnsi="Arial" w:cs="Arial"/>
          <w:sz w:val="26"/>
          <w:szCs w:val="26"/>
        </w:rPr>
        <w:t>y</w:t>
      </w:r>
      <w:r w:rsidR="00402B7D">
        <w:rPr>
          <w:rFonts w:ascii="Arial" w:hAnsi="Arial" w:cs="Arial"/>
          <w:sz w:val="26"/>
          <w:szCs w:val="26"/>
        </w:rPr>
        <w:t xml:space="preserve"> </w:t>
      </w:r>
      <w:r w:rsidR="004E3191">
        <w:rPr>
          <w:rFonts w:ascii="Arial" w:hAnsi="Arial" w:cs="Arial"/>
          <w:sz w:val="26"/>
          <w:szCs w:val="26"/>
        </w:rPr>
        <w:t xml:space="preserve">na </w:t>
      </w:r>
      <w:r w:rsidR="00524F5F">
        <w:rPr>
          <w:rFonts w:ascii="Arial" w:hAnsi="Arial" w:cs="Arial"/>
          <w:sz w:val="26"/>
          <w:szCs w:val="26"/>
        </w:rPr>
        <w:t>údržbu</w:t>
      </w:r>
      <w:r w:rsidR="002E1F53">
        <w:rPr>
          <w:rFonts w:ascii="Arial" w:hAnsi="Arial" w:cs="Arial"/>
          <w:sz w:val="26"/>
          <w:szCs w:val="26"/>
        </w:rPr>
        <w:t xml:space="preserve">. </w:t>
      </w:r>
      <w:r w:rsidR="004E3191">
        <w:rPr>
          <w:rFonts w:ascii="Arial" w:hAnsi="Arial" w:cs="Arial"/>
          <w:sz w:val="26"/>
          <w:szCs w:val="26"/>
        </w:rPr>
        <w:t xml:space="preserve">O provádění </w:t>
      </w:r>
      <w:r w:rsidR="003B086E">
        <w:rPr>
          <w:rFonts w:ascii="Arial" w:hAnsi="Arial" w:cs="Arial"/>
          <w:sz w:val="26"/>
          <w:szCs w:val="26"/>
        </w:rPr>
        <w:t xml:space="preserve">sečení za pomoci </w:t>
      </w:r>
      <w:r w:rsidR="004E3191">
        <w:rPr>
          <w:rFonts w:ascii="Arial" w:hAnsi="Arial" w:cs="Arial"/>
          <w:sz w:val="26"/>
          <w:szCs w:val="26"/>
        </w:rPr>
        <w:t xml:space="preserve">pastvy ovcí tehdy </w:t>
      </w:r>
      <w:r w:rsidR="00497272">
        <w:rPr>
          <w:rFonts w:ascii="Arial" w:hAnsi="Arial" w:cs="Arial"/>
          <w:sz w:val="26"/>
          <w:szCs w:val="26"/>
        </w:rPr>
        <w:t xml:space="preserve">studie </w:t>
      </w:r>
      <w:r w:rsidR="004E3191">
        <w:rPr>
          <w:rFonts w:ascii="Arial" w:hAnsi="Arial" w:cs="Arial"/>
          <w:sz w:val="26"/>
          <w:szCs w:val="26"/>
        </w:rPr>
        <w:t>neuvažoval</w:t>
      </w:r>
      <w:r w:rsidR="00FA2307">
        <w:rPr>
          <w:rFonts w:ascii="Arial" w:hAnsi="Arial" w:cs="Arial"/>
          <w:sz w:val="26"/>
          <w:szCs w:val="26"/>
        </w:rPr>
        <w:t>a</w:t>
      </w:r>
      <w:r w:rsidR="004E3191">
        <w:rPr>
          <w:rFonts w:ascii="Arial" w:hAnsi="Arial" w:cs="Arial"/>
          <w:sz w:val="26"/>
          <w:szCs w:val="26"/>
        </w:rPr>
        <w:t xml:space="preserve">, </w:t>
      </w:r>
      <w:r w:rsidR="00F11AF0">
        <w:rPr>
          <w:rFonts w:ascii="Arial" w:hAnsi="Arial" w:cs="Arial"/>
          <w:sz w:val="26"/>
          <w:szCs w:val="26"/>
        </w:rPr>
        <w:t xml:space="preserve">protože </w:t>
      </w:r>
      <w:r w:rsidR="004E3191">
        <w:rPr>
          <w:rFonts w:ascii="Arial" w:hAnsi="Arial" w:cs="Arial"/>
          <w:sz w:val="26"/>
          <w:szCs w:val="26"/>
        </w:rPr>
        <w:t>město nemělo</w:t>
      </w:r>
      <w:r w:rsidR="00497272">
        <w:rPr>
          <w:rFonts w:ascii="Arial" w:hAnsi="Arial" w:cs="Arial"/>
          <w:sz w:val="26"/>
          <w:szCs w:val="26"/>
        </w:rPr>
        <w:t xml:space="preserve"> pro tento způsob údržby vytvořené podmínky. </w:t>
      </w:r>
      <w:r w:rsidR="00D817C8">
        <w:rPr>
          <w:rFonts w:ascii="Arial" w:hAnsi="Arial" w:cs="Arial"/>
          <w:sz w:val="26"/>
          <w:szCs w:val="26"/>
        </w:rPr>
        <w:t>Jedná se však o vhodný způsob managementu</w:t>
      </w:r>
      <w:r w:rsidR="00D21572">
        <w:rPr>
          <w:rFonts w:ascii="Arial" w:hAnsi="Arial" w:cs="Arial"/>
          <w:sz w:val="26"/>
          <w:szCs w:val="26"/>
        </w:rPr>
        <w:t xml:space="preserve"> krajinných trávníků</w:t>
      </w:r>
      <w:r w:rsidR="00D817C8">
        <w:rPr>
          <w:rFonts w:ascii="Arial" w:hAnsi="Arial" w:cs="Arial"/>
          <w:sz w:val="26"/>
          <w:szCs w:val="26"/>
        </w:rPr>
        <w:t xml:space="preserve">, který zajišťuje </w:t>
      </w:r>
      <w:r w:rsidR="00D21572">
        <w:rPr>
          <w:rFonts w:ascii="Arial" w:hAnsi="Arial" w:cs="Arial"/>
          <w:sz w:val="26"/>
          <w:szCs w:val="26"/>
        </w:rPr>
        <w:t xml:space="preserve">jejich </w:t>
      </w:r>
      <w:r w:rsidR="00C4313D">
        <w:rPr>
          <w:rFonts w:ascii="Arial" w:hAnsi="Arial" w:cs="Arial"/>
          <w:sz w:val="26"/>
          <w:szCs w:val="26"/>
        </w:rPr>
        <w:t xml:space="preserve">pestrost </w:t>
      </w:r>
      <w:r w:rsidR="00F11AF0">
        <w:rPr>
          <w:rFonts w:ascii="Arial" w:hAnsi="Arial" w:cs="Arial"/>
          <w:sz w:val="26"/>
          <w:szCs w:val="26"/>
        </w:rPr>
        <w:t xml:space="preserve">a </w:t>
      </w:r>
      <w:r w:rsidR="00731D1A">
        <w:rPr>
          <w:rFonts w:ascii="Arial" w:hAnsi="Arial" w:cs="Arial"/>
          <w:sz w:val="26"/>
          <w:szCs w:val="26"/>
        </w:rPr>
        <w:t>přispívá k</w:t>
      </w:r>
      <w:r w:rsidR="00F11AF0">
        <w:rPr>
          <w:rFonts w:ascii="Arial" w:hAnsi="Arial" w:cs="Arial"/>
          <w:sz w:val="26"/>
          <w:szCs w:val="26"/>
        </w:rPr>
        <w:t xml:space="preserve"> zachování přírodních hodnot </w:t>
      </w:r>
      <w:r w:rsidR="00731D1A">
        <w:rPr>
          <w:rFonts w:ascii="Arial" w:hAnsi="Arial" w:cs="Arial"/>
          <w:sz w:val="26"/>
          <w:szCs w:val="26"/>
        </w:rPr>
        <w:t xml:space="preserve">biocentra. </w:t>
      </w:r>
      <w:r w:rsidR="00865E55">
        <w:rPr>
          <w:rFonts w:ascii="Arial" w:hAnsi="Arial" w:cs="Arial"/>
          <w:sz w:val="26"/>
          <w:szCs w:val="26"/>
        </w:rPr>
        <w:t xml:space="preserve"> </w:t>
      </w:r>
    </w:p>
    <w:p w14:paraId="6E667E01" w14:textId="37C87BA9" w:rsidR="00D52080" w:rsidRDefault="00497272" w:rsidP="000D7116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Situace se však změnila </w:t>
      </w:r>
      <w:r w:rsidR="00F11AF0">
        <w:rPr>
          <w:rFonts w:ascii="Arial" w:hAnsi="Arial" w:cs="Arial"/>
          <w:sz w:val="26"/>
          <w:szCs w:val="26"/>
        </w:rPr>
        <w:t xml:space="preserve">poté, co </w:t>
      </w:r>
      <w:r w:rsidR="00731D1A">
        <w:rPr>
          <w:rFonts w:ascii="Arial" w:hAnsi="Arial" w:cs="Arial"/>
          <w:sz w:val="26"/>
          <w:szCs w:val="26"/>
        </w:rPr>
        <w:t xml:space="preserve">byl </w:t>
      </w:r>
      <w:r w:rsidR="005544DB">
        <w:rPr>
          <w:rFonts w:ascii="Arial" w:hAnsi="Arial" w:cs="Arial"/>
          <w:sz w:val="26"/>
          <w:szCs w:val="26"/>
        </w:rPr>
        <w:t xml:space="preserve">na základě iniciativy vedení města </w:t>
      </w:r>
      <w:r w:rsidR="00731D1A">
        <w:rPr>
          <w:rFonts w:ascii="Arial" w:hAnsi="Arial" w:cs="Arial"/>
          <w:sz w:val="26"/>
          <w:szCs w:val="26"/>
        </w:rPr>
        <w:t xml:space="preserve">nalezen partner, který je schopen </w:t>
      </w:r>
      <w:r w:rsidR="00746122">
        <w:rPr>
          <w:rFonts w:ascii="Arial" w:hAnsi="Arial" w:cs="Arial"/>
          <w:sz w:val="26"/>
          <w:szCs w:val="26"/>
        </w:rPr>
        <w:t xml:space="preserve">pastvu ovcí </w:t>
      </w:r>
      <w:r w:rsidR="007F1845">
        <w:rPr>
          <w:rFonts w:ascii="Arial" w:hAnsi="Arial" w:cs="Arial"/>
          <w:sz w:val="26"/>
          <w:szCs w:val="26"/>
        </w:rPr>
        <w:t xml:space="preserve">pro TSMO, a.s. </w:t>
      </w:r>
      <w:r w:rsidR="005544DB">
        <w:rPr>
          <w:rFonts w:ascii="Arial" w:hAnsi="Arial" w:cs="Arial"/>
          <w:sz w:val="26"/>
          <w:szCs w:val="26"/>
        </w:rPr>
        <w:t xml:space="preserve">prakticky </w:t>
      </w:r>
      <w:r w:rsidR="00746122">
        <w:rPr>
          <w:rFonts w:ascii="Arial" w:hAnsi="Arial" w:cs="Arial"/>
          <w:sz w:val="26"/>
          <w:szCs w:val="26"/>
        </w:rPr>
        <w:t xml:space="preserve">zajišťovat. </w:t>
      </w:r>
      <w:r w:rsidR="007F1845">
        <w:rPr>
          <w:rFonts w:ascii="Arial" w:hAnsi="Arial" w:cs="Arial"/>
          <w:sz w:val="26"/>
          <w:szCs w:val="26"/>
        </w:rPr>
        <w:t xml:space="preserve">Pro tento typ </w:t>
      </w:r>
      <w:r w:rsidR="008A1108">
        <w:rPr>
          <w:rFonts w:ascii="Arial" w:hAnsi="Arial" w:cs="Arial"/>
          <w:sz w:val="26"/>
          <w:szCs w:val="26"/>
        </w:rPr>
        <w:t>údržby</w:t>
      </w:r>
      <w:r w:rsidR="007F1845">
        <w:rPr>
          <w:rFonts w:ascii="Arial" w:hAnsi="Arial" w:cs="Arial"/>
          <w:sz w:val="26"/>
          <w:szCs w:val="26"/>
        </w:rPr>
        <w:t xml:space="preserve"> travnatých ploch byl</w:t>
      </w:r>
      <w:r w:rsidR="008A1108">
        <w:rPr>
          <w:rFonts w:ascii="Arial" w:hAnsi="Arial" w:cs="Arial"/>
          <w:sz w:val="26"/>
          <w:szCs w:val="26"/>
        </w:rPr>
        <w:t xml:space="preserve">a </w:t>
      </w:r>
      <w:r w:rsidR="0059637A">
        <w:rPr>
          <w:rFonts w:ascii="Arial" w:hAnsi="Arial" w:cs="Arial"/>
          <w:sz w:val="26"/>
          <w:szCs w:val="26"/>
        </w:rPr>
        <w:t>lokalit</w:t>
      </w:r>
      <w:r w:rsidR="008A1108">
        <w:rPr>
          <w:rFonts w:ascii="Arial" w:hAnsi="Arial" w:cs="Arial"/>
          <w:sz w:val="26"/>
          <w:szCs w:val="26"/>
        </w:rPr>
        <w:t>a</w:t>
      </w:r>
      <w:r w:rsidR="0059637A">
        <w:rPr>
          <w:rFonts w:ascii="Arial" w:hAnsi="Arial" w:cs="Arial"/>
          <w:sz w:val="26"/>
          <w:szCs w:val="26"/>
        </w:rPr>
        <w:t xml:space="preserve"> dovybav</w:t>
      </w:r>
      <w:r w:rsidR="008A1108">
        <w:rPr>
          <w:rFonts w:ascii="Arial" w:hAnsi="Arial" w:cs="Arial"/>
          <w:sz w:val="26"/>
          <w:szCs w:val="26"/>
        </w:rPr>
        <w:t xml:space="preserve">ena </w:t>
      </w:r>
      <w:r w:rsidR="0059637A">
        <w:rPr>
          <w:rFonts w:ascii="Arial" w:hAnsi="Arial" w:cs="Arial"/>
          <w:sz w:val="26"/>
          <w:szCs w:val="26"/>
        </w:rPr>
        <w:t xml:space="preserve">pevnými ohradami, kde mají ovce své </w:t>
      </w:r>
      <w:r w:rsidR="008A1108">
        <w:rPr>
          <w:rFonts w:ascii="Arial" w:hAnsi="Arial" w:cs="Arial"/>
          <w:sz w:val="26"/>
          <w:szCs w:val="26"/>
        </w:rPr>
        <w:t xml:space="preserve">nezbytné </w:t>
      </w:r>
      <w:r w:rsidR="0059637A">
        <w:rPr>
          <w:rFonts w:ascii="Arial" w:hAnsi="Arial" w:cs="Arial"/>
          <w:sz w:val="26"/>
          <w:szCs w:val="26"/>
        </w:rPr>
        <w:t>zázemí (</w:t>
      </w:r>
      <w:r w:rsidR="00182BB9">
        <w:rPr>
          <w:rFonts w:ascii="Arial" w:hAnsi="Arial" w:cs="Arial"/>
          <w:sz w:val="26"/>
          <w:szCs w:val="26"/>
        </w:rPr>
        <w:t xml:space="preserve">přístřešek, voda, seno, minerální </w:t>
      </w:r>
      <w:proofErr w:type="spellStart"/>
      <w:r w:rsidR="00182BB9">
        <w:rPr>
          <w:rFonts w:ascii="Arial" w:hAnsi="Arial" w:cs="Arial"/>
          <w:sz w:val="26"/>
          <w:szCs w:val="26"/>
        </w:rPr>
        <w:t>liz</w:t>
      </w:r>
      <w:proofErr w:type="spellEnd"/>
      <w:r w:rsidR="00182BB9">
        <w:rPr>
          <w:rFonts w:ascii="Arial" w:hAnsi="Arial" w:cs="Arial"/>
          <w:sz w:val="26"/>
          <w:szCs w:val="26"/>
        </w:rPr>
        <w:t>)</w:t>
      </w:r>
      <w:r w:rsidR="00F63FA9">
        <w:rPr>
          <w:rFonts w:ascii="Arial" w:hAnsi="Arial" w:cs="Arial"/>
          <w:sz w:val="26"/>
          <w:szCs w:val="26"/>
        </w:rPr>
        <w:t xml:space="preserve"> a </w:t>
      </w:r>
      <w:r w:rsidR="00867552">
        <w:rPr>
          <w:rFonts w:ascii="Arial" w:hAnsi="Arial" w:cs="Arial"/>
          <w:sz w:val="26"/>
          <w:szCs w:val="26"/>
        </w:rPr>
        <w:t xml:space="preserve">na navazujících plochách pak probíhá pastva pomocí mobilních elektrických ohradníků. </w:t>
      </w:r>
      <w:r w:rsidR="005256E5">
        <w:rPr>
          <w:rFonts w:ascii="Arial" w:hAnsi="Arial" w:cs="Arial"/>
          <w:sz w:val="26"/>
          <w:szCs w:val="26"/>
        </w:rPr>
        <w:t>O</w:t>
      </w:r>
      <w:r w:rsidR="00C3096B">
        <w:rPr>
          <w:rFonts w:ascii="Arial" w:hAnsi="Arial" w:cs="Arial"/>
          <w:sz w:val="26"/>
          <w:szCs w:val="26"/>
        </w:rPr>
        <w:t xml:space="preserve">hradníky jsou </w:t>
      </w:r>
      <w:r w:rsidR="00F63FA9">
        <w:rPr>
          <w:rFonts w:ascii="Arial" w:hAnsi="Arial" w:cs="Arial"/>
          <w:sz w:val="26"/>
          <w:szCs w:val="26"/>
        </w:rPr>
        <w:t>v lokalitě umisťovány pouze v době pastvy</w:t>
      </w:r>
      <w:r w:rsidR="000219A1">
        <w:rPr>
          <w:rFonts w:ascii="Arial" w:hAnsi="Arial" w:cs="Arial"/>
          <w:sz w:val="26"/>
          <w:szCs w:val="26"/>
        </w:rPr>
        <w:t xml:space="preserve"> tak, aby </w:t>
      </w:r>
      <w:r w:rsidR="009964CB">
        <w:rPr>
          <w:rFonts w:ascii="Arial" w:hAnsi="Arial" w:cs="Arial"/>
          <w:sz w:val="26"/>
          <w:szCs w:val="26"/>
        </w:rPr>
        <w:t>umožňo</w:t>
      </w:r>
      <w:r w:rsidR="000219A1">
        <w:rPr>
          <w:rFonts w:ascii="Arial" w:hAnsi="Arial" w:cs="Arial"/>
          <w:sz w:val="26"/>
          <w:szCs w:val="26"/>
        </w:rPr>
        <w:t>valy v</w:t>
      </w:r>
      <w:r w:rsidR="009964CB">
        <w:rPr>
          <w:rFonts w:ascii="Arial" w:hAnsi="Arial" w:cs="Arial"/>
          <w:sz w:val="26"/>
          <w:szCs w:val="26"/>
        </w:rPr>
        <w:t>olné propojení s pevnými ohradami</w:t>
      </w:r>
      <w:r w:rsidR="00967CCD">
        <w:rPr>
          <w:rFonts w:ascii="Arial" w:hAnsi="Arial" w:cs="Arial"/>
          <w:sz w:val="26"/>
          <w:szCs w:val="26"/>
        </w:rPr>
        <w:t xml:space="preserve"> se zázemím</w:t>
      </w:r>
      <w:r w:rsidR="009964CB">
        <w:rPr>
          <w:rFonts w:ascii="Arial" w:hAnsi="Arial" w:cs="Arial"/>
          <w:sz w:val="26"/>
          <w:szCs w:val="26"/>
        </w:rPr>
        <w:t xml:space="preserve">. </w:t>
      </w:r>
      <w:r w:rsidR="00967CCD">
        <w:rPr>
          <w:rFonts w:ascii="Arial" w:hAnsi="Arial" w:cs="Arial"/>
          <w:sz w:val="26"/>
          <w:szCs w:val="26"/>
        </w:rPr>
        <w:t>V lokalitě jsou umístěné dvě pevné ohrady</w:t>
      </w:r>
      <w:r w:rsidR="00FD4245">
        <w:rPr>
          <w:rFonts w:ascii="Arial" w:hAnsi="Arial" w:cs="Arial"/>
          <w:sz w:val="26"/>
          <w:szCs w:val="26"/>
        </w:rPr>
        <w:t xml:space="preserve"> (v dolní a horní části)</w:t>
      </w:r>
      <w:r w:rsidR="00967CCD">
        <w:rPr>
          <w:rFonts w:ascii="Arial" w:hAnsi="Arial" w:cs="Arial"/>
          <w:sz w:val="26"/>
          <w:szCs w:val="26"/>
        </w:rPr>
        <w:t>, aby byl</w:t>
      </w:r>
      <w:r w:rsidR="00D20F64">
        <w:rPr>
          <w:rFonts w:ascii="Arial" w:hAnsi="Arial" w:cs="Arial"/>
          <w:sz w:val="26"/>
          <w:szCs w:val="26"/>
        </w:rPr>
        <w:t xml:space="preserve"> v</w:t>
      </w:r>
      <w:r w:rsidR="00FD4245">
        <w:rPr>
          <w:rFonts w:ascii="Arial" w:hAnsi="Arial" w:cs="Arial"/>
          <w:sz w:val="26"/>
          <w:szCs w:val="26"/>
        </w:rPr>
        <w:t xml:space="preserve">ždy </w:t>
      </w:r>
      <w:r w:rsidR="00967CCD">
        <w:rPr>
          <w:rFonts w:ascii="Arial" w:hAnsi="Arial" w:cs="Arial"/>
          <w:sz w:val="26"/>
          <w:szCs w:val="26"/>
        </w:rPr>
        <w:t xml:space="preserve">zachován </w:t>
      </w:r>
      <w:r w:rsidR="00D20F64">
        <w:rPr>
          <w:rFonts w:ascii="Arial" w:hAnsi="Arial" w:cs="Arial"/>
          <w:sz w:val="26"/>
          <w:szCs w:val="26"/>
        </w:rPr>
        <w:lastRenderedPageBreak/>
        <w:t xml:space="preserve">přístup do </w:t>
      </w:r>
      <w:r w:rsidR="00967CCD">
        <w:rPr>
          <w:rFonts w:ascii="Arial" w:hAnsi="Arial" w:cs="Arial"/>
          <w:sz w:val="26"/>
          <w:szCs w:val="26"/>
        </w:rPr>
        <w:t>území po klíčově centrální cestě</w:t>
      </w:r>
      <w:r w:rsidR="00FD4245">
        <w:rPr>
          <w:rFonts w:ascii="Arial" w:hAnsi="Arial" w:cs="Arial"/>
          <w:sz w:val="26"/>
          <w:szCs w:val="26"/>
        </w:rPr>
        <w:t xml:space="preserve"> vedoucí biocentrem.</w:t>
      </w:r>
      <w:r w:rsidR="006F6CA8">
        <w:rPr>
          <w:rFonts w:ascii="Arial" w:hAnsi="Arial" w:cs="Arial"/>
          <w:sz w:val="26"/>
          <w:szCs w:val="26"/>
        </w:rPr>
        <w:t xml:space="preserve"> </w:t>
      </w:r>
      <w:r w:rsidR="00E6103D">
        <w:rPr>
          <w:rFonts w:ascii="Arial" w:hAnsi="Arial" w:cs="Arial"/>
          <w:sz w:val="26"/>
          <w:szCs w:val="26"/>
        </w:rPr>
        <w:t>V</w:t>
      </w:r>
      <w:r w:rsidR="00D20F64">
        <w:rPr>
          <w:rFonts w:ascii="Arial" w:hAnsi="Arial" w:cs="Arial"/>
          <w:sz w:val="26"/>
          <w:szCs w:val="26"/>
        </w:rPr>
        <w:t> </w:t>
      </w:r>
      <w:r w:rsidR="00E6103D">
        <w:rPr>
          <w:rFonts w:ascii="Arial" w:hAnsi="Arial" w:cs="Arial"/>
          <w:sz w:val="26"/>
          <w:szCs w:val="26"/>
        </w:rPr>
        <w:t>době</w:t>
      </w:r>
      <w:r w:rsidR="00D20F64">
        <w:rPr>
          <w:rFonts w:ascii="Arial" w:hAnsi="Arial" w:cs="Arial"/>
          <w:sz w:val="26"/>
          <w:szCs w:val="26"/>
        </w:rPr>
        <w:t>,</w:t>
      </w:r>
      <w:r w:rsidR="00E6103D">
        <w:rPr>
          <w:rFonts w:ascii="Arial" w:hAnsi="Arial" w:cs="Arial"/>
          <w:sz w:val="26"/>
          <w:szCs w:val="26"/>
        </w:rPr>
        <w:t xml:space="preserve"> kdy </w:t>
      </w:r>
      <w:r w:rsidR="003A17CF">
        <w:rPr>
          <w:rFonts w:ascii="Arial" w:hAnsi="Arial" w:cs="Arial"/>
          <w:sz w:val="26"/>
          <w:szCs w:val="26"/>
        </w:rPr>
        <w:t>pastva neprobíhá</w:t>
      </w:r>
      <w:r w:rsidR="00D20F64">
        <w:rPr>
          <w:rFonts w:ascii="Arial" w:hAnsi="Arial" w:cs="Arial"/>
          <w:sz w:val="26"/>
          <w:szCs w:val="26"/>
        </w:rPr>
        <w:t>,</w:t>
      </w:r>
      <w:r w:rsidR="00E6103D">
        <w:rPr>
          <w:rFonts w:ascii="Arial" w:hAnsi="Arial" w:cs="Arial"/>
          <w:sz w:val="26"/>
          <w:szCs w:val="26"/>
        </w:rPr>
        <w:t xml:space="preserve"> jsou i pevné ohrady průchozí a </w:t>
      </w:r>
      <w:r w:rsidR="005256E5">
        <w:rPr>
          <w:rFonts w:ascii="Arial" w:hAnsi="Arial" w:cs="Arial"/>
          <w:sz w:val="26"/>
          <w:szCs w:val="26"/>
        </w:rPr>
        <w:t xml:space="preserve">veřejnosti </w:t>
      </w:r>
      <w:r w:rsidR="00E6103D">
        <w:rPr>
          <w:rFonts w:ascii="Arial" w:hAnsi="Arial" w:cs="Arial"/>
          <w:sz w:val="26"/>
          <w:szCs w:val="26"/>
        </w:rPr>
        <w:t xml:space="preserve">přístupné. </w:t>
      </w:r>
      <w:r w:rsidR="00E24C4B">
        <w:rPr>
          <w:rFonts w:ascii="Arial" w:hAnsi="Arial" w:cs="Arial"/>
          <w:sz w:val="26"/>
          <w:szCs w:val="26"/>
        </w:rPr>
        <w:t>Dle sdělení</w:t>
      </w:r>
      <w:r w:rsidR="002541AD">
        <w:rPr>
          <w:rFonts w:ascii="Arial" w:hAnsi="Arial" w:cs="Arial"/>
          <w:sz w:val="26"/>
          <w:szCs w:val="26"/>
        </w:rPr>
        <w:t xml:space="preserve"> paní</w:t>
      </w:r>
      <w:r w:rsidR="00E24C4B">
        <w:rPr>
          <w:rFonts w:ascii="Arial" w:hAnsi="Arial" w:cs="Arial"/>
          <w:sz w:val="26"/>
          <w:szCs w:val="26"/>
        </w:rPr>
        <w:t xml:space="preserve"> </w:t>
      </w:r>
      <w:r w:rsidR="00975930">
        <w:rPr>
          <w:rFonts w:ascii="Arial" w:hAnsi="Arial" w:cs="Arial"/>
          <w:sz w:val="26"/>
          <w:szCs w:val="26"/>
        </w:rPr>
        <w:t>XXXXXXXXX</w:t>
      </w:r>
      <w:r w:rsidR="00E24C4B">
        <w:rPr>
          <w:rFonts w:ascii="Arial" w:hAnsi="Arial" w:cs="Arial"/>
          <w:sz w:val="26"/>
          <w:szCs w:val="26"/>
        </w:rPr>
        <w:t xml:space="preserve"> jsou f</w:t>
      </w:r>
      <w:r w:rsidR="00BC7829">
        <w:rPr>
          <w:rFonts w:ascii="Arial" w:hAnsi="Arial" w:cs="Arial"/>
          <w:sz w:val="26"/>
          <w:szCs w:val="26"/>
        </w:rPr>
        <w:t xml:space="preserve">otopasti </w:t>
      </w:r>
      <w:r w:rsidR="00AE1C82">
        <w:rPr>
          <w:rFonts w:ascii="Arial" w:hAnsi="Arial" w:cs="Arial"/>
          <w:sz w:val="26"/>
          <w:szCs w:val="26"/>
        </w:rPr>
        <w:t xml:space="preserve">využívané </w:t>
      </w:r>
      <w:r w:rsidR="00356AF3">
        <w:rPr>
          <w:rFonts w:ascii="Arial" w:hAnsi="Arial" w:cs="Arial"/>
          <w:sz w:val="26"/>
          <w:szCs w:val="26"/>
        </w:rPr>
        <w:t xml:space="preserve">pouze </w:t>
      </w:r>
      <w:r w:rsidR="00B82F66">
        <w:rPr>
          <w:rFonts w:ascii="Arial" w:hAnsi="Arial" w:cs="Arial"/>
          <w:sz w:val="26"/>
          <w:szCs w:val="26"/>
        </w:rPr>
        <w:t xml:space="preserve">v době provádění pastvy </w:t>
      </w:r>
      <w:r w:rsidR="00AE1C82">
        <w:rPr>
          <w:rFonts w:ascii="Arial" w:hAnsi="Arial" w:cs="Arial"/>
          <w:sz w:val="26"/>
          <w:szCs w:val="26"/>
        </w:rPr>
        <w:t>pro účely ochrany zařízení a ovc</w:t>
      </w:r>
      <w:r w:rsidR="00756DA2">
        <w:rPr>
          <w:rFonts w:ascii="Arial" w:hAnsi="Arial" w:cs="Arial"/>
          <w:sz w:val="26"/>
          <w:szCs w:val="26"/>
        </w:rPr>
        <w:t>í</w:t>
      </w:r>
      <w:r w:rsidR="00B82F66">
        <w:rPr>
          <w:rFonts w:ascii="Arial" w:hAnsi="Arial" w:cs="Arial"/>
          <w:sz w:val="26"/>
          <w:szCs w:val="26"/>
        </w:rPr>
        <w:t xml:space="preserve"> a </w:t>
      </w:r>
      <w:r w:rsidR="00AE1C82">
        <w:rPr>
          <w:rFonts w:ascii="Arial" w:hAnsi="Arial" w:cs="Arial"/>
          <w:sz w:val="26"/>
          <w:szCs w:val="26"/>
        </w:rPr>
        <w:t>na</w:t>
      </w:r>
      <w:r w:rsidR="003B04EF">
        <w:rPr>
          <w:rFonts w:ascii="Arial" w:hAnsi="Arial" w:cs="Arial"/>
          <w:sz w:val="26"/>
          <w:szCs w:val="26"/>
        </w:rPr>
        <w:t>směrované do prostoru pevných ohrad</w:t>
      </w:r>
      <w:r w:rsidR="00B82F66">
        <w:rPr>
          <w:rFonts w:ascii="Arial" w:hAnsi="Arial" w:cs="Arial"/>
          <w:sz w:val="26"/>
          <w:szCs w:val="26"/>
        </w:rPr>
        <w:t xml:space="preserve">. </w:t>
      </w:r>
      <w:r w:rsidR="0053629F">
        <w:rPr>
          <w:rFonts w:ascii="Arial" w:hAnsi="Arial" w:cs="Arial"/>
          <w:sz w:val="26"/>
          <w:szCs w:val="26"/>
        </w:rPr>
        <w:t xml:space="preserve"> </w:t>
      </w:r>
      <w:r w:rsidR="00657515">
        <w:rPr>
          <w:rFonts w:ascii="Arial" w:hAnsi="Arial" w:cs="Arial"/>
          <w:sz w:val="26"/>
          <w:szCs w:val="26"/>
        </w:rPr>
        <w:t xml:space="preserve">Cesty </w:t>
      </w:r>
      <w:r w:rsidR="001707B5">
        <w:rPr>
          <w:rFonts w:ascii="Arial" w:hAnsi="Arial" w:cs="Arial"/>
          <w:sz w:val="26"/>
          <w:szCs w:val="26"/>
        </w:rPr>
        <w:t>zpřístupňující biocentrum</w:t>
      </w:r>
      <w:r w:rsidR="00657515">
        <w:rPr>
          <w:rFonts w:ascii="Arial" w:hAnsi="Arial" w:cs="Arial"/>
          <w:sz w:val="26"/>
          <w:szCs w:val="26"/>
        </w:rPr>
        <w:t xml:space="preserve"> jsou sečeny podle </w:t>
      </w:r>
      <w:r w:rsidR="006B5339">
        <w:rPr>
          <w:rFonts w:ascii="Arial" w:hAnsi="Arial" w:cs="Arial"/>
          <w:sz w:val="26"/>
          <w:szCs w:val="26"/>
        </w:rPr>
        <w:t>růstu trávníků</w:t>
      </w:r>
      <w:r w:rsidR="00657515">
        <w:rPr>
          <w:rFonts w:ascii="Arial" w:hAnsi="Arial" w:cs="Arial"/>
          <w:sz w:val="26"/>
          <w:szCs w:val="26"/>
        </w:rPr>
        <w:t xml:space="preserve"> </w:t>
      </w:r>
      <w:r w:rsidR="002467EA">
        <w:rPr>
          <w:rFonts w:ascii="Arial" w:hAnsi="Arial" w:cs="Arial"/>
          <w:sz w:val="26"/>
          <w:szCs w:val="26"/>
        </w:rPr>
        <w:t xml:space="preserve">i </w:t>
      </w:r>
      <w:r w:rsidR="00657515">
        <w:rPr>
          <w:rFonts w:ascii="Arial" w:hAnsi="Arial" w:cs="Arial"/>
          <w:sz w:val="26"/>
          <w:szCs w:val="26"/>
        </w:rPr>
        <w:t>častěji než 2x ročně.</w:t>
      </w:r>
      <w:r w:rsidR="000C32F8">
        <w:rPr>
          <w:rFonts w:ascii="Arial" w:hAnsi="Arial" w:cs="Arial"/>
          <w:sz w:val="26"/>
          <w:szCs w:val="26"/>
        </w:rPr>
        <w:t xml:space="preserve"> Ohradníky se </w:t>
      </w:r>
      <w:r w:rsidR="00FD6842">
        <w:rPr>
          <w:rFonts w:ascii="Arial" w:hAnsi="Arial" w:cs="Arial"/>
          <w:sz w:val="26"/>
          <w:szCs w:val="26"/>
        </w:rPr>
        <w:t xml:space="preserve">v </w:t>
      </w:r>
      <w:r w:rsidR="000C32F8">
        <w:rPr>
          <w:rFonts w:ascii="Arial" w:hAnsi="Arial" w:cs="Arial"/>
          <w:sz w:val="26"/>
          <w:szCs w:val="26"/>
        </w:rPr>
        <w:t xml:space="preserve">prostoru biocentra </w:t>
      </w:r>
      <w:r w:rsidR="00FD6842">
        <w:rPr>
          <w:rFonts w:ascii="Arial" w:hAnsi="Arial" w:cs="Arial"/>
          <w:sz w:val="26"/>
          <w:szCs w:val="26"/>
        </w:rPr>
        <w:t xml:space="preserve">přemisťují postupně a nezabírají nikdy převažující část plochy, která je tak </w:t>
      </w:r>
      <w:r w:rsidR="002467EA">
        <w:rPr>
          <w:rFonts w:ascii="Arial" w:hAnsi="Arial" w:cs="Arial"/>
          <w:sz w:val="26"/>
          <w:szCs w:val="26"/>
        </w:rPr>
        <w:t xml:space="preserve">i v době pastvy </w:t>
      </w:r>
      <w:r w:rsidR="00FD6842">
        <w:rPr>
          <w:rFonts w:ascii="Arial" w:hAnsi="Arial" w:cs="Arial"/>
          <w:sz w:val="26"/>
          <w:szCs w:val="26"/>
        </w:rPr>
        <w:t>volně přístupná pro rekreaci.</w:t>
      </w:r>
      <w:r w:rsidR="00CC5472">
        <w:rPr>
          <w:rFonts w:ascii="Arial" w:hAnsi="Arial" w:cs="Arial"/>
          <w:sz w:val="26"/>
          <w:szCs w:val="26"/>
        </w:rPr>
        <w:t xml:space="preserve"> </w:t>
      </w:r>
    </w:p>
    <w:p w14:paraId="26939D80" w14:textId="1A117F64" w:rsidR="00DC3A05" w:rsidRDefault="00435A85" w:rsidP="000D7116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Na základě zaslaného </w:t>
      </w:r>
      <w:r w:rsidR="0032133A">
        <w:rPr>
          <w:rFonts w:ascii="Arial" w:hAnsi="Arial" w:cs="Arial"/>
          <w:sz w:val="26"/>
          <w:szCs w:val="26"/>
        </w:rPr>
        <w:t xml:space="preserve">podání </w:t>
      </w:r>
      <w:r>
        <w:rPr>
          <w:rFonts w:ascii="Arial" w:hAnsi="Arial" w:cs="Arial"/>
          <w:sz w:val="26"/>
          <w:szCs w:val="26"/>
        </w:rPr>
        <w:t xml:space="preserve">byly prověřeny podmínky, za nichž aktuálně zajišťuje pro TSMO, a.s. </w:t>
      </w:r>
      <w:r w:rsidR="002541AD">
        <w:rPr>
          <w:rFonts w:ascii="Arial" w:hAnsi="Arial" w:cs="Arial"/>
          <w:sz w:val="26"/>
          <w:szCs w:val="26"/>
        </w:rPr>
        <w:t xml:space="preserve">paní </w:t>
      </w:r>
      <w:r w:rsidR="00975930">
        <w:rPr>
          <w:rFonts w:ascii="Arial" w:hAnsi="Arial" w:cs="Arial"/>
          <w:sz w:val="26"/>
          <w:szCs w:val="26"/>
        </w:rPr>
        <w:t>XXXXXXXXXX</w:t>
      </w:r>
      <w:r w:rsidR="006F6CA8">
        <w:rPr>
          <w:rFonts w:ascii="Arial" w:hAnsi="Arial" w:cs="Arial"/>
          <w:sz w:val="26"/>
          <w:szCs w:val="26"/>
        </w:rPr>
        <w:t xml:space="preserve"> pastvu ovcí v lokalitě. Od letošního roku je prováděna pastva </w:t>
      </w:r>
      <w:r w:rsidR="00AC7B6F">
        <w:rPr>
          <w:rFonts w:ascii="Arial" w:hAnsi="Arial" w:cs="Arial"/>
          <w:sz w:val="26"/>
          <w:szCs w:val="26"/>
        </w:rPr>
        <w:t>s</w:t>
      </w:r>
      <w:r w:rsidR="008742B3">
        <w:rPr>
          <w:rFonts w:ascii="Arial" w:hAnsi="Arial" w:cs="Arial"/>
          <w:sz w:val="26"/>
          <w:szCs w:val="26"/>
        </w:rPr>
        <w:t xml:space="preserve"> mnohem </w:t>
      </w:r>
      <w:r w:rsidR="00AC7B6F">
        <w:rPr>
          <w:rFonts w:ascii="Arial" w:hAnsi="Arial" w:cs="Arial"/>
          <w:sz w:val="26"/>
          <w:szCs w:val="26"/>
        </w:rPr>
        <w:t>větším množstvím ovcí, která</w:t>
      </w:r>
      <w:r w:rsidR="008D7CDB">
        <w:rPr>
          <w:rFonts w:ascii="Arial" w:hAnsi="Arial" w:cs="Arial"/>
          <w:sz w:val="26"/>
          <w:szCs w:val="26"/>
        </w:rPr>
        <w:t xml:space="preserve"> </w:t>
      </w:r>
      <w:r w:rsidR="008742B3">
        <w:rPr>
          <w:rFonts w:ascii="Arial" w:hAnsi="Arial" w:cs="Arial"/>
          <w:sz w:val="26"/>
          <w:szCs w:val="26"/>
        </w:rPr>
        <w:t xml:space="preserve">podstatně zkrátí </w:t>
      </w:r>
      <w:r w:rsidR="00E3105F">
        <w:rPr>
          <w:rFonts w:ascii="Arial" w:hAnsi="Arial" w:cs="Arial"/>
          <w:sz w:val="26"/>
          <w:szCs w:val="26"/>
        </w:rPr>
        <w:t>dobu pobytu</w:t>
      </w:r>
      <w:r w:rsidR="00AC7B6F">
        <w:rPr>
          <w:rFonts w:ascii="Arial" w:hAnsi="Arial" w:cs="Arial"/>
          <w:sz w:val="26"/>
          <w:szCs w:val="26"/>
        </w:rPr>
        <w:t xml:space="preserve"> ovcí na lokalitě </w:t>
      </w:r>
      <w:r w:rsidR="008742B3">
        <w:rPr>
          <w:rFonts w:ascii="Arial" w:hAnsi="Arial" w:cs="Arial"/>
          <w:sz w:val="26"/>
          <w:szCs w:val="26"/>
        </w:rPr>
        <w:t xml:space="preserve">během </w:t>
      </w:r>
      <w:proofErr w:type="gramStart"/>
      <w:r w:rsidR="00B33AB7">
        <w:rPr>
          <w:rFonts w:ascii="Arial" w:hAnsi="Arial" w:cs="Arial"/>
          <w:sz w:val="26"/>
          <w:szCs w:val="26"/>
        </w:rPr>
        <w:t>3 – 4</w:t>
      </w:r>
      <w:proofErr w:type="gramEnd"/>
      <w:r w:rsidR="00B33AB7">
        <w:rPr>
          <w:rFonts w:ascii="Arial" w:hAnsi="Arial" w:cs="Arial"/>
          <w:sz w:val="26"/>
          <w:szCs w:val="26"/>
        </w:rPr>
        <w:t xml:space="preserve"> </w:t>
      </w:r>
      <w:r w:rsidR="00177D8A">
        <w:rPr>
          <w:rFonts w:ascii="Arial" w:hAnsi="Arial" w:cs="Arial"/>
          <w:sz w:val="26"/>
          <w:szCs w:val="26"/>
        </w:rPr>
        <w:t>cyklů</w:t>
      </w:r>
      <w:r w:rsidR="000A0D57">
        <w:rPr>
          <w:rFonts w:ascii="Arial" w:hAnsi="Arial" w:cs="Arial"/>
          <w:sz w:val="26"/>
          <w:szCs w:val="26"/>
        </w:rPr>
        <w:t xml:space="preserve"> </w:t>
      </w:r>
      <w:r w:rsidR="00CC058B">
        <w:rPr>
          <w:rFonts w:ascii="Arial" w:hAnsi="Arial" w:cs="Arial"/>
          <w:sz w:val="26"/>
          <w:szCs w:val="26"/>
        </w:rPr>
        <w:t xml:space="preserve">plánovaných </w:t>
      </w:r>
      <w:r w:rsidR="00D664FD">
        <w:rPr>
          <w:rFonts w:ascii="Arial" w:hAnsi="Arial" w:cs="Arial"/>
          <w:sz w:val="26"/>
          <w:szCs w:val="26"/>
        </w:rPr>
        <w:t xml:space="preserve">v závislosti na </w:t>
      </w:r>
      <w:r w:rsidR="000A0D57">
        <w:rPr>
          <w:rFonts w:ascii="Arial" w:hAnsi="Arial" w:cs="Arial"/>
          <w:sz w:val="26"/>
          <w:szCs w:val="26"/>
        </w:rPr>
        <w:t>počasí</w:t>
      </w:r>
      <w:r w:rsidR="00A15F2A">
        <w:rPr>
          <w:rFonts w:ascii="Arial" w:hAnsi="Arial" w:cs="Arial"/>
          <w:sz w:val="26"/>
          <w:szCs w:val="26"/>
        </w:rPr>
        <w:t xml:space="preserve"> a </w:t>
      </w:r>
      <w:r w:rsidR="006B5339">
        <w:rPr>
          <w:rFonts w:ascii="Arial" w:hAnsi="Arial" w:cs="Arial"/>
          <w:sz w:val="26"/>
          <w:szCs w:val="26"/>
        </w:rPr>
        <w:t xml:space="preserve">stavu </w:t>
      </w:r>
      <w:r w:rsidR="00A15F2A">
        <w:rPr>
          <w:rFonts w:ascii="Arial" w:hAnsi="Arial" w:cs="Arial"/>
          <w:sz w:val="26"/>
          <w:szCs w:val="26"/>
        </w:rPr>
        <w:t>trávník</w:t>
      </w:r>
      <w:r w:rsidR="00D664FD">
        <w:rPr>
          <w:rFonts w:ascii="Arial" w:hAnsi="Arial" w:cs="Arial"/>
          <w:sz w:val="26"/>
          <w:szCs w:val="26"/>
        </w:rPr>
        <w:t>u</w:t>
      </w:r>
      <w:r w:rsidR="00643234">
        <w:rPr>
          <w:rFonts w:ascii="Arial" w:hAnsi="Arial" w:cs="Arial"/>
          <w:sz w:val="26"/>
          <w:szCs w:val="26"/>
        </w:rPr>
        <w:t xml:space="preserve"> a ve </w:t>
      </w:r>
      <w:r w:rsidR="00262E68">
        <w:rPr>
          <w:rFonts w:ascii="Arial" w:hAnsi="Arial" w:cs="Arial"/>
          <w:sz w:val="26"/>
          <w:szCs w:val="26"/>
        </w:rPr>
        <w:t>zbytk</w:t>
      </w:r>
      <w:r w:rsidR="00FF766A">
        <w:rPr>
          <w:rFonts w:ascii="Arial" w:hAnsi="Arial" w:cs="Arial"/>
          <w:sz w:val="26"/>
          <w:szCs w:val="26"/>
        </w:rPr>
        <w:t xml:space="preserve">u roku </w:t>
      </w:r>
      <w:r w:rsidR="00262E68">
        <w:rPr>
          <w:rFonts w:ascii="Arial" w:hAnsi="Arial" w:cs="Arial"/>
          <w:sz w:val="26"/>
          <w:szCs w:val="26"/>
        </w:rPr>
        <w:t xml:space="preserve">budou </w:t>
      </w:r>
      <w:r w:rsidR="006E7FA2">
        <w:rPr>
          <w:rFonts w:ascii="Arial" w:hAnsi="Arial" w:cs="Arial"/>
          <w:sz w:val="26"/>
          <w:szCs w:val="26"/>
        </w:rPr>
        <w:t xml:space="preserve">luční porosty </w:t>
      </w:r>
      <w:r w:rsidR="00262E68">
        <w:rPr>
          <w:rFonts w:ascii="Arial" w:hAnsi="Arial" w:cs="Arial"/>
          <w:sz w:val="26"/>
          <w:szCs w:val="26"/>
        </w:rPr>
        <w:t xml:space="preserve">a sady volně </w:t>
      </w:r>
      <w:r w:rsidR="006E7FA2">
        <w:rPr>
          <w:rFonts w:ascii="Arial" w:hAnsi="Arial" w:cs="Arial"/>
          <w:sz w:val="26"/>
          <w:szCs w:val="26"/>
        </w:rPr>
        <w:t>přístup</w:t>
      </w:r>
      <w:r w:rsidR="00262E68">
        <w:rPr>
          <w:rFonts w:ascii="Arial" w:hAnsi="Arial" w:cs="Arial"/>
          <w:sz w:val="26"/>
          <w:szCs w:val="26"/>
        </w:rPr>
        <w:t xml:space="preserve">né. </w:t>
      </w:r>
      <w:r w:rsidR="00C1364C">
        <w:rPr>
          <w:rFonts w:ascii="Arial" w:hAnsi="Arial" w:cs="Arial"/>
          <w:sz w:val="26"/>
          <w:szCs w:val="26"/>
        </w:rPr>
        <w:t>Také bylo dohodnuto, že bude vždy zachována</w:t>
      </w:r>
      <w:r w:rsidR="00A37214">
        <w:rPr>
          <w:rFonts w:ascii="Arial" w:hAnsi="Arial" w:cs="Arial"/>
          <w:sz w:val="26"/>
          <w:szCs w:val="26"/>
        </w:rPr>
        <w:t xml:space="preserve"> prostupnost </w:t>
      </w:r>
      <w:r w:rsidR="00CB72A9">
        <w:rPr>
          <w:rFonts w:ascii="Arial" w:hAnsi="Arial" w:cs="Arial"/>
          <w:sz w:val="26"/>
          <w:szCs w:val="26"/>
        </w:rPr>
        <w:t xml:space="preserve">mezi ohradníky a lesíkem </w:t>
      </w:r>
      <w:r w:rsidR="00A37214">
        <w:rPr>
          <w:rFonts w:ascii="Arial" w:hAnsi="Arial" w:cs="Arial"/>
          <w:sz w:val="26"/>
          <w:szCs w:val="26"/>
        </w:rPr>
        <w:t>v zadní části území</w:t>
      </w:r>
      <w:r w:rsidR="00CB72A9">
        <w:rPr>
          <w:rFonts w:ascii="Arial" w:hAnsi="Arial" w:cs="Arial"/>
          <w:sz w:val="26"/>
          <w:szCs w:val="26"/>
        </w:rPr>
        <w:t xml:space="preserve">, která umožní </w:t>
      </w:r>
      <w:r w:rsidR="000173F4">
        <w:rPr>
          <w:rFonts w:ascii="Arial" w:hAnsi="Arial" w:cs="Arial"/>
          <w:sz w:val="26"/>
          <w:szCs w:val="26"/>
        </w:rPr>
        <w:t xml:space="preserve">při procházkách </w:t>
      </w:r>
      <w:proofErr w:type="spellStart"/>
      <w:r w:rsidR="00CB72A9">
        <w:rPr>
          <w:rFonts w:ascii="Arial" w:hAnsi="Arial" w:cs="Arial"/>
          <w:sz w:val="26"/>
          <w:szCs w:val="26"/>
        </w:rPr>
        <w:t>zaokruhování</w:t>
      </w:r>
      <w:proofErr w:type="spellEnd"/>
      <w:r w:rsidR="00CB72A9">
        <w:rPr>
          <w:rFonts w:ascii="Arial" w:hAnsi="Arial" w:cs="Arial"/>
          <w:sz w:val="26"/>
          <w:szCs w:val="26"/>
        </w:rPr>
        <w:t xml:space="preserve"> </w:t>
      </w:r>
      <w:r w:rsidR="00A37214">
        <w:rPr>
          <w:rFonts w:ascii="Arial" w:hAnsi="Arial" w:cs="Arial"/>
          <w:sz w:val="26"/>
          <w:szCs w:val="26"/>
        </w:rPr>
        <w:t>centrální pěší cesty</w:t>
      </w:r>
      <w:r w:rsidR="00DC3A05">
        <w:rPr>
          <w:rFonts w:ascii="Arial" w:hAnsi="Arial" w:cs="Arial"/>
          <w:sz w:val="26"/>
          <w:szCs w:val="26"/>
        </w:rPr>
        <w:t xml:space="preserve"> </w:t>
      </w:r>
      <w:r w:rsidR="00FF766A">
        <w:rPr>
          <w:rFonts w:ascii="Arial" w:hAnsi="Arial" w:cs="Arial"/>
          <w:sz w:val="26"/>
          <w:szCs w:val="26"/>
        </w:rPr>
        <w:t>na stávající pěší cesty</w:t>
      </w:r>
      <w:r w:rsidR="00CB72A9">
        <w:rPr>
          <w:rFonts w:ascii="Arial" w:hAnsi="Arial" w:cs="Arial"/>
          <w:sz w:val="26"/>
          <w:szCs w:val="26"/>
        </w:rPr>
        <w:t xml:space="preserve">. </w:t>
      </w:r>
      <w:r w:rsidR="00D548E9">
        <w:rPr>
          <w:rFonts w:ascii="Arial" w:hAnsi="Arial" w:cs="Arial"/>
          <w:sz w:val="26"/>
          <w:szCs w:val="26"/>
        </w:rPr>
        <w:t xml:space="preserve">Pro </w:t>
      </w:r>
      <w:r w:rsidR="00E15CE2">
        <w:rPr>
          <w:rFonts w:ascii="Arial" w:hAnsi="Arial" w:cs="Arial"/>
          <w:sz w:val="26"/>
          <w:szCs w:val="26"/>
        </w:rPr>
        <w:t xml:space="preserve">informování místních </w:t>
      </w:r>
      <w:r w:rsidR="00D548E9">
        <w:rPr>
          <w:rFonts w:ascii="Arial" w:hAnsi="Arial" w:cs="Arial"/>
          <w:sz w:val="26"/>
          <w:szCs w:val="26"/>
        </w:rPr>
        <w:t>budou cedule umisťované při vst</w:t>
      </w:r>
      <w:r w:rsidR="00D77A8F">
        <w:rPr>
          <w:rFonts w:ascii="Arial" w:hAnsi="Arial" w:cs="Arial"/>
          <w:sz w:val="26"/>
          <w:szCs w:val="26"/>
        </w:rPr>
        <w:t xml:space="preserve">upech do biocentra </w:t>
      </w:r>
      <w:r w:rsidR="00E15CE2">
        <w:rPr>
          <w:rFonts w:ascii="Arial" w:hAnsi="Arial" w:cs="Arial"/>
          <w:sz w:val="26"/>
          <w:szCs w:val="26"/>
        </w:rPr>
        <w:t xml:space="preserve">doplněny </w:t>
      </w:r>
      <w:r w:rsidR="00DC3A05">
        <w:rPr>
          <w:rFonts w:ascii="Arial" w:hAnsi="Arial" w:cs="Arial"/>
          <w:sz w:val="26"/>
          <w:szCs w:val="26"/>
        </w:rPr>
        <w:t xml:space="preserve">nově </w:t>
      </w:r>
      <w:r w:rsidR="00D77A8F">
        <w:rPr>
          <w:rFonts w:ascii="Arial" w:hAnsi="Arial" w:cs="Arial"/>
          <w:sz w:val="26"/>
          <w:szCs w:val="26"/>
        </w:rPr>
        <w:t xml:space="preserve">také o informaci o </w:t>
      </w:r>
      <w:r w:rsidR="007C72D7">
        <w:rPr>
          <w:rFonts w:ascii="Arial" w:hAnsi="Arial" w:cs="Arial"/>
          <w:sz w:val="26"/>
          <w:szCs w:val="26"/>
        </w:rPr>
        <w:t xml:space="preserve">nejbližším </w:t>
      </w:r>
      <w:r w:rsidR="001810AB">
        <w:rPr>
          <w:rFonts w:ascii="Arial" w:hAnsi="Arial" w:cs="Arial"/>
          <w:sz w:val="26"/>
          <w:szCs w:val="26"/>
        </w:rPr>
        <w:t>plánovaném</w:t>
      </w:r>
      <w:r w:rsidR="00D77A8F">
        <w:rPr>
          <w:rFonts w:ascii="Arial" w:hAnsi="Arial" w:cs="Arial"/>
          <w:sz w:val="26"/>
          <w:szCs w:val="26"/>
        </w:rPr>
        <w:t xml:space="preserve"> termínu pastvy</w:t>
      </w:r>
      <w:r w:rsidR="00742CC1">
        <w:rPr>
          <w:rFonts w:ascii="Arial" w:hAnsi="Arial" w:cs="Arial"/>
          <w:sz w:val="26"/>
          <w:szCs w:val="26"/>
        </w:rPr>
        <w:t xml:space="preserve">, </w:t>
      </w:r>
      <w:r w:rsidR="00AA7517">
        <w:rPr>
          <w:rFonts w:ascii="Arial" w:hAnsi="Arial" w:cs="Arial"/>
          <w:sz w:val="26"/>
          <w:szCs w:val="26"/>
        </w:rPr>
        <w:t xml:space="preserve">a tím o době, kdy </w:t>
      </w:r>
      <w:r w:rsidR="001810AB">
        <w:rPr>
          <w:rFonts w:ascii="Arial" w:hAnsi="Arial" w:cs="Arial"/>
          <w:sz w:val="26"/>
          <w:szCs w:val="26"/>
        </w:rPr>
        <w:t>bude území</w:t>
      </w:r>
      <w:r w:rsidR="00290A60">
        <w:rPr>
          <w:rFonts w:ascii="Arial" w:hAnsi="Arial" w:cs="Arial"/>
          <w:sz w:val="26"/>
          <w:szCs w:val="26"/>
        </w:rPr>
        <w:t xml:space="preserve"> </w:t>
      </w:r>
      <w:r w:rsidR="005C2422">
        <w:rPr>
          <w:rFonts w:ascii="Arial" w:hAnsi="Arial" w:cs="Arial"/>
          <w:sz w:val="26"/>
          <w:szCs w:val="26"/>
        </w:rPr>
        <w:t xml:space="preserve">celé </w:t>
      </w:r>
      <w:r w:rsidR="001810AB">
        <w:rPr>
          <w:rFonts w:ascii="Arial" w:hAnsi="Arial" w:cs="Arial"/>
          <w:sz w:val="26"/>
          <w:szCs w:val="26"/>
        </w:rPr>
        <w:t xml:space="preserve">volně </w:t>
      </w:r>
      <w:r w:rsidR="00AA7517">
        <w:rPr>
          <w:rFonts w:ascii="Arial" w:hAnsi="Arial" w:cs="Arial"/>
          <w:sz w:val="26"/>
          <w:szCs w:val="26"/>
        </w:rPr>
        <w:t xml:space="preserve">přístupné. </w:t>
      </w:r>
      <w:r w:rsidR="001718BC">
        <w:rPr>
          <w:rFonts w:ascii="Arial" w:hAnsi="Arial" w:cs="Arial"/>
          <w:sz w:val="26"/>
          <w:szCs w:val="26"/>
        </w:rPr>
        <w:t xml:space="preserve">Dále </w:t>
      </w:r>
      <w:r w:rsidR="0025050F">
        <w:rPr>
          <w:rFonts w:ascii="Arial" w:hAnsi="Arial" w:cs="Arial"/>
          <w:sz w:val="26"/>
          <w:szCs w:val="26"/>
        </w:rPr>
        <w:t xml:space="preserve">bylo domluveno, že bude termín pastvy v horní části biocentra </w:t>
      </w:r>
      <w:r w:rsidR="00C87B9B">
        <w:rPr>
          <w:rFonts w:ascii="Arial" w:hAnsi="Arial" w:cs="Arial"/>
          <w:sz w:val="26"/>
          <w:szCs w:val="26"/>
        </w:rPr>
        <w:t xml:space="preserve">zohledňovat dobu zrání a padání ořechů. </w:t>
      </w:r>
      <w:r w:rsidR="009041DA">
        <w:rPr>
          <w:rFonts w:ascii="Arial" w:hAnsi="Arial" w:cs="Arial"/>
          <w:sz w:val="26"/>
          <w:szCs w:val="26"/>
        </w:rPr>
        <w:t xml:space="preserve">Pastva ovcí tak bude mít ještě menší vliv na využívání území k rekreaci. </w:t>
      </w:r>
    </w:p>
    <w:p w14:paraId="33123B68" w14:textId="7AEC50CC" w:rsidR="0020541A" w:rsidRDefault="008F65C6" w:rsidP="00E45329">
      <w:pPr>
        <w:jc w:val="both"/>
      </w:pPr>
      <w:r>
        <w:rPr>
          <w:rFonts w:ascii="Arial" w:hAnsi="Arial" w:cs="Arial"/>
          <w:sz w:val="26"/>
          <w:szCs w:val="26"/>
        </w:rPr>
        <w:t xml:space="preserve">Vzhledem k tomu, že se jedná v případě „Třešňovky“ o plochu biocentra, je zapotřebí hledat kompromis </w:t>
      </w:r>
      <w:r w:rsidR="003D31E1">
        <w:rPr>
          <w:rFonts w:ascii="Arial" w:hAnsi="Arial" w:cs="Arial"/>
          <w:sz w:val="26"/>
          <w:szCs w:val="26"/>
        </w:rPr>
        <w:t xml:space="preserve">mezi jejím rekreačním využitím a </w:t>
      </w:r>
      <w:r w:rsidR="00CC5472">
        <w:rPr>
          <w:rFonts w:ascii="Arial" w:hAnsi="Arial" w:cs="Arial"/>
          <w:sz w:val="26"/>
          <w:szCs w:val="26"/>
        </w:rPr>
        <w:t>zachováním přírodních hodnot v souladu s</w:t>
      </w:r>
      <w:r w:rsidR="00425E24">
        <w:rPr>
          <w:rFonts w:ascii="Arial" w:hAnsi="Arial" w:cs="Arial"/>
          <w:sz w:val="26"/>
          <w:szCs w:val="26"/>
        </w:rPr>
        <w:t xml:space="preserve"> požadovaným </w:t>
      </w:r>
      <w:r w:rsidR="00CC5472">
        <w:rPr>
          <w:rFonts w:ascii="Arial" w:hAnsi="Arial" w:cs="Arial"/>
          <w:sz w:val="26"/>
          <w:szCs w:val="26"/>
        </w:rPr>
        <w:t>cílovým stavem</w:t>
      </w:r>
      <w:r w:rsidR="00425E24">
        <w:rPr>
          <w:rFonts w:ascii="Arial" w:hAnsi="Arial" w:cs="Arial"/>
          <w:sz w:val="26"/>
          <w:szCs w:val="26"/>
        </w:rPr>
        <w:t>.</w:t>
      </w:r>
      <w:r w:rsidR="00CC5472">
        <w:rPr>
          <w:rFonts w:ascii="Arial" w:hAnsi="Arial" w:cs="Arial"/>
          <w:sz w:val="26"/>
          <w:szCs w:val="26"/>
        </w:rPr>
        <w:t xml:space="preserve"> </w:t>
      </w:r>
      <w:r w:rsidR="00F3231C">
        <w:rPr>
          <w:rFonts w:ascii="Arial" w:hAnsi="Arial" w:cs="Arial"/>
          <w:sz w:val="26"/>
          <w:szCs w:val="26"/>
        </w:rPr>
        <w:t xml:space="preserve">Pastva </w:t>
      </w:r>
      <w:r w:rsidR="00AA3F77">
        <w:rPr>
          <w:rFonts w:ascii="Arial" w:hAnsi="Arial" w:cs="Arial"/>
          <w:sz w:val="26"/>
          <w:szCs w:val="26"/>
        </w:rPr>
        <w:t xml:space="preserve">ovcí je způsob péče, který přispívá k dobrému stavu </w:t>
      </w:r>
      <w:r w:rsidR="00333491">
        <w:rPr>
          <w:rFonts w:ascii="Arial" w:hAnsi="Arial" w:cs="Arial"/>
          <w:sz w:val="26"/>
          <w:szCs w:val="26"/>
        </w:rPr>
        <w:t>luk v</w:t>
      </w:r>
      <w:r w:rsidR="008F7134">
        <w:rPr>
          <w:rFonts w:ascii="Arial" w:hAnsi="Arial" w:cs="Arial"/>
          <w:sz w:val="26"/>
          <w:szCs w:val="26"/>
        </w:rPr>
        <w:t> </w:t>
      </w:r>
      <w:r w:rsidR="00333491">
        <w:rPr>
          <w:rFonts w:ascii="Arial" w:hAnsi="Arial" w:cs="Arial"/>
          <w:sz w:val="26"/>
          <w:szCs w:val="26"/>
        </w:rPr>
        <w:t>biocentru</w:t>
      </w:r>
      <w:r w:rsidR="008F7134">
        <w:rPr>
          <w:rFonts w:ascii="Arial" w:hAnsi="Arial" w:cs="Arial"/>
          <w:sz w:val="26"/>
          <w:szCs w:val="26"/>
        </w:rPr>
        <w:t xml:space="preserve"> a je ekonomicky úspornější</w:t>
      </w:r>
      <w:r w:rsidR="00F321D3">
        <w:rPr>
          <w:rFonts w:ascii="Arial" w:hAnsi="Arial" w:cs="Arial"/>
          <w:sz w:val="26"/>
          <w:szCs w:val="26"/>
        </w:rPr>
        <w:t>,</w:t>
      </w:r>
      <w:r w:rsidR="008F7134">
        <w:rPr>
          <w:rFonts w:ascii="Arial" w:hAnsi="Arial" w:cs="Arial"/>
          <w:sz w:val="26"/>
          <w:szCs w:val="26"/>
        </w:rPr>
        <w:t xml:space="preserve"> než zajišťování odvozu pokosené travní hmoty</w:t>
      </w:r>
      <w:r w:rsidR="00680A46">
        <w:rPr>
          <w:rFonts w:ascii="Arial" w:hAnsi="Arial" w:cs="Arial"/>
          <w:sz w:val="26"/>
          <w:szCs w:val="26"/>
        </w:rPr>
        <w:t xml:space="preserve"> mimo lokalitu</w:t>
      </w:r>
      <w:r w:rsidR="006B0242">
        <w:rPr>
          <w:rFonts w:ascii="Arial" w:hAnsi="Arial" w:cs="Arial"/>
          <w:sz w:val="26"/>
          <w:szCs w:val="26"/>
        </w:rPr>
        <w:t xml:space="preserve"> a je tak žádoucí </w:t>
      </w:r>
      <w:r w:rsidR="00F3231C">
        <w:rPr>
          <w:rFonts w:ascii="Arial" w:hAnsi="Arial" w:cs="Arial"/>
          <w:sz w:val="26"/>
          <w:szCs w:val="26"/>
        </w:rPr>
        <w:t xml:space="preserve">ji zachovat. </w:t>
      </w:r>
      <w:r w:rsidR="00193E95">
        <w:rPr>
          <w:rFonts w:ascii="Arial" w:hAnsi="Arial" w:cs="Arial"/>
          <w:sz w:val="26"/>
          <w:szCs w:val="26"/>
        </w:rPr>
        <w:t xml:space="preserve">Z hlediska rekreačního využití představuje pastva ovcí jen krátkodobá </w:t>
      </w:r>
      <w:r w:rsidR="00AC14AB">
        <w:rPr>
          <w:rFonts w:ascii="Arial" w:hAnsi="Arial" w:cs="Arial"/>
          <w:sz w:val="26"/>
          <w:szCs w:val="26"/>
        </w:rPr>
        <w:t>a dílčí omezení. Ve velké části roku je možné procházet kdekoliv po prostoru biocentra</w:t>
      </w:r>
      <w:r w:rsidR="005856AD">
        <w:rPr>
          <w:rFonts w:ascii="Arial" w:hAnsi="Arial" w:cs="Arial"/>
          <w:sz w:val="26"/>
          <w:szCs w:val="26"/>
        </w:rPr>
        <w:t xml:space="preserve">, </w:t>
      </w:r>
      <w:r w:rsidR="00C7445F">
        <w:rPr>
          <w:rFonts w:ascii="Arial" w:hAnsi="Arial" w:cs="Arial"/>
          <w:sz w:val="26"/>
          <w:szCs w:val="26"/>
        </w:rPr>
        <w:t>volně přistupovat</w:t>
      </w:r>
      <w:r w:rsidR="00EE7E91">
        <w:rPr>
          <w:rFonts w:ascii="Arial" w:hAnsi="Arial" w:cs="Arial"/>
          <w:sz w:val="26"/>
          <w:szCs w:val="26"/>
        </w:rPr>
        <w:t xml:space="preserve"> k ovocným stromům</w:t>
      </w:r>
      <w:r w:rsidR="00B65E52">
        <w:rPr>
          <w:rFonts w:ascii="Arial" w:hAnsi="Arial" w:cs="Arial"/>
          <w:sz w:val="26"/>
          <w:szCs w:val="26"/>
        </w:rPr>
        <w:t xml:space="preserve">, </w:t>
      </w:r>
      <w:r w:rsidR="005856AD">
        <w:rPr>
          <w:rFonts w:ascii="Arial" w:hAnsi="Arial" w:cs="Arial"/>
          <w:sz w:val="26"/>
          <w:szCs w:val="26"/>
        </w:rPr>
        <w:t>využívat spontánně vzniklé průchody lokalitou</w:t>
      </w:r>
      <w:r w:rsidR="00B65E52">
        <w:rPr>
          <w:rFonts w:ascii="Arial" w:hAnsi="Arial" w:cs="Arial"/>
          <w:sz w:val="26"/>
          <w:szCs w:val="26"/>
        </w:rPr>
        <w:t xml:space="preserve"> i </w:t>
      </w:r>
      <w:r w:rsidR="00BC12DA">
        <w:rPr>
          <w:rFonts w:ascii="Arial" w:hAnsi="Arial" w:cs="Arial"/>
          <w:sz w:val="26"/>
          <w:szCs w:val="26"/>
        </w:rPr>
        <w:t>instalované posezení</w:t>
      </w:r>
      <w:r w:rsidR="00B65E52">
        <w:rPr>
          <w:rFonts w:ascii="Arial" w:hAnsi="Arial" w:cs="Arial"/>
          <w:sz w:val="26"/>
          <w:szCs w:val="26"/>
        </w:rPr>
        <w:t xml:space="preserve">. </w:t>
      </w:r>
      <w:r w:rsidR="00F3231C">
        <w:rPr>
          <w:rFonts w:ascii="Arial" w:hAnsi="Arial" w:cs="Arial"/>
          <w:sz w:val="26"/>
          <w:szCs w:val="26"/>
        </w:rPr>
        <w:t>Vě</w:t>
      </w:r>
      <w:r w:rsidR="00F34EAB">
        <w:rPr>
          <w:rFonts w:ascii="Arial" w:hAnsi="Arial" w:cs="Arial"/>
          <w:sz w:val="26"/>
          <w:szCs w:val="26"/>
        </w:rPr>
        <w:t xml:space="preserve">říme, že </w:t>
      </w:r>
      <w:r w:rsidR="00BC12DA">
        <w:rPr>
          <w:rFonts w:ascii="Arial" w:hAnsi="Arial" w:cs="Arial"/>
          <w:sz w:val="26"/>
          <w:szCs w:val="26"/>
        </w:rPr>
        <w:t xml:space="preserve">dohodnuté </w:t>
      </w:r>
      <w:r w:rsidR="002B6561">
        <w:rPr>
          <w:rFonts w:ascii="Arial" w:hAnsi="Arial" w:cs="Arial"/>
          <w:sz w:val="26"/>
          <w:szCs w:val="26"/>
        </w:rPr>
        <w:t xml:space="preserve">úpravy </w:t>
      </w:r>
      <w:r w:rsidR="00BC12DA">
        <w:rPr>
          <w:rFonts w:ascii="Arial" w:hAnsi="Arial" w:cs="Arial"/>
          <w:sz w:val="26"/>
          <w:szCs w:val="26"/>
        </w:rPr>
        <w:t xml:space="preserve">přinesou </w:t>
      </w:r>
      <w:r w:rsidR="00CA7FE8">
        <w:rPr>
          <w:rFonts w:ascii="Arial" w:hAnsi="Arial" w:cs="Arial"/>
          <w:sz w:val="26"/>
          <w:szCs w:val="26"/>
        </w:rPr>
        <w:t xml:space="preserve">i </w:t>
      </w:r>
      <w:r w:rsidR="002541AD">
        <w:rPr>
          <w:rFonts w:ascii="Arial" w:hAnsi="Arial" w:cs="Arial"/>
          <w:sz w:val="26"/>
          <w:szCs w:val="26"/>
        </w:rPr>
        <w:t xml:space="preserve">v </w:t>
      </w:r>
      <w:r w:rsidR="00CA7FE8">
        <w:rPr>
          <w:rFonts w:ascii="Arial" w:hAnsi="Arial" w:cs="Arial"/>
          <w:sz w:val="26"/>
          <w:szCs w:val="26"/>
        </w:rPr>
        <w:t xml:space="preserve">době pastvy </w:t>
      </w:r>
      <w:r w:rsidR="00951789">
        <w:rPr>
          <w:rFonts w:ascii="Arial" w:hAnsi="Arial" w:cs="Arial"/>
          <w:sz w:val="26"/>
          <w:szCs w:val="26"/>
        </w:rPr>
        <w:t xml:space="preserve">další zlepšení </w:t>
      </w:r>
      <w:r w:rsidR="000748D1">
        <w:rPr>
          <w:rFonts w:ascii="Arial" w:hAnsi="Arial" w:cs="Arial"/>
          <w:sz w:val="26"/>
          <w:szCs w:val="26"/>
        </w:rPr>
        <w:t>podmín</w:t>
      </w:r>
      <w:r w:rsidR="00951789">
        <w:rPr>
          <w:rFonts w:ascii="Arial" w:hAnsi="Arial" w:cs="Arial"/>
          <w:sz w:val="26"/>
          <w:szCs w:val="26"/>
        </w:rPr>
        <w:t>e</w:t>
      </w:r>
      <w:r w:rsidR="000748D1">
        <w:rPr>
          <w:rFonts w:ascii="Arial" w:hAnsi="Arial" w:cs="Arial"/>
          <w:sz w:val="26"/>
          <w:szCs w:val="26"/>
        </w:rPr>
        <w:t>k pro pobyt místních v</w:t>
      </w:r>
      <w:r w:rsidR="00495B14">
        <w:rPr>
          <w:rFonts w:ascii="Arial" w:hAnsi="Arial" w:cs="Arial"/>
          <w:sz w:val="26"/>
          <w:szCs w:val="26"/>
        </w:rPr>
        <w:t xml:space="preserve"> tomto </w:t>
      </w:r>
      <w:r w:rsidR="000748D1">
        <w:rPr>
          <w:rFonts w:ascii="Arial" w:hAnsi="Arial" w:cs="Arial"/>
          <w:sz w:val="26"/>
          <w:szCs w:val="26"/>
        </w:rPr>
        <w:t>přírodně – rekreační</w:t>
      </w:r>
      <w:r w:rsidR="00495B14">
        <w:rPr>
          <w:rFonts w:ascii="Arial" w:hAnsi="Arial" w:cs="Arial"/>
          <w:sz w:val="26"/>
          <w:szCs w:val="26"/>
        </w:rPr>
        <w:t>m území</w:t>
      </w:r>
      <w:r w:rsidR="001A3BC6">
        <w:rPr>
          <w:rFonts w:ascii="Arial" w:hAnsi="Arial" w:cs="Arial"/>
          <w:sz w:val="26"/>
          <w:szCs w:val="26"/>
        </w:rPr>
        <w:t>.</w:t>
      </w:r>
    </w:p>
    <w:sectPr w:rsidR="00205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C59"/>
    <w:rsid w:val="00003EE0"/>
    <w:rsid w:val="0001099F"/>
    <w:rsid w:val="000173F4"/>
    <w:rsid w:val="000219A1"/>
    <w:rsid w:val="00027EB4"/>
    <w:rsid w:val="0003055F"/>
    <w:rsid w:val="00040261"/>
    <w:rsid w:val="0004591B"/>
    <w:rsid w:val="00061A7A"/>
    <w:rsid w:val="0007148C"/>
    <w:rsid w:val="000748D1"/>
    <w:rsid w:val="00092CEF"/>
    <w:rsid w:val="000A0961"/>
    <w:rsid w:val="000A0D57"/>
    <w:rsid w:val="000B6D96"/>
    <w:rsid w:val="000C32F8"/>
    <w:rsid w:val="000D7116"/>
    <w:rsid w:val="000F3899"/>
    <w:rsid w:val="00105DC4"/>
    <w:rsid w:val="00127EC0"/>
    <w:rsid w:val="001315CB"/>
    <w:rsid w:val="00150160"/>
    <w:rsid w:val="001707B5"/>
    <w:rsid w:val="001718BC"/>
    <w:rsid w:val="00177D8A"/>
    <w:rsid w:val="001810AB"/>
    <w:rsid w:val="00182BB9"/>
    <w:rsid w:val="00186983"/>
    <w:rsid w:val="00193E95"/>
    <w:rsid w:val="001A3BC6"/>
    <w:rsid w:val="001A52E8"/>
    <w:rsid w:val="001C27D0"/>
    <w:rsid w:val="0020541A"/>
    <w:rsid w:val="00215117"/>
    <w:rsid w:val="002467EA"/>
    <w:rsid w:val="0025050F"/>
    <w:rsid w:val="002541AD"/>
    <w:rsid w:val="002565C6"/>
    <w:rsid w:val="00262E68"/>
    <w:rsid w:val="00290A60"/>
    <w:rsid w:val="00291F23"/>
    <w:rsid w:val="002B6561"/>
    <w:rsid w:val="002E1F53"/>
    <w:rsid w:val="0032133A"/>
    <w:rsid w:val="00333491"/>
    <w:rsid w:val="00356AF3"/>
    <w:rsid w:val="003727D7"/>
    <w:rsid w:val="00382A9B"/>
    <w:rsid w:val="003A0D36"/>
    <w:rsid w:val="003A17CF"/>
    <w:rsid w:val="003A4323"/>
    <w:rsid w:val="003B04EF"/>
    <w:rsid w:val="003B086E"/>
    <w:rsid w:val="003D31E1"/>
    <w:rsid w:val="003E201E"/>
    <w:rsid w:val="00400E2D"/>
    <w:rsid w:val="00402B7D"/>
    <w:rsid w:val="00425E24"/>
    <w:rsid w:val="004260BB"/>
    <w:rsid w:val="00435A85"/>
    <w:rsid w:val="004406A1"/>
    <w:rsid w:val="004744BC"/>
    <w:rsid w:val="00495B14"/>
    <w:rsid w:val="00497272"/>
    <w:rsid w:val="004A0020"/>
    <w:rsid w:val="004A7C59"/>
    <w:rsid w:val="004C3675"/>
    <w:rsid w:val="004E3191"/>
    <w:rsid w:val="004F7FB7"/>
    <w:rsid w:val="00504B52"/>
    <w:rsid w:val="00513544"/>
    <w:rsid w:val="00524F5F"/>
    <w:rsid w:val="005256E5"/>
    <w:rsid w:val="0053629F"/>
    <w:rsid w:val="005544DB"/>
    <w:rsid w:val="00560FA4"/>
    <w:rsid w:val="005856AD"/>
    <w:rsid w:val="0059637A"/>
    <w:rsid w:val="005C2422"/>
    <w:rsid w:val="005E7FED"/>
    <w:rsid w:val="005F0FBE"/>
    <w:rsid w:val="005F19CA"/>
    <w:rsid w:val="005F67BB"/>
    <w:rsid w:val="006247A7"/>
    <w:rsid w:val="00643234"/>
    <w:rsid w:val="00657515"/>
    <w:rsid w:val="00660E8D"/>
    <w:rsid w:val="00672761"/>
    <w:rsid w:val="0067593E"/>
    <w:rsid w:val="00680A46"/>
    <w:rsid w:val="00690A33"/>
    <w:rsid w:val="006B0242"/>
    <w:rsid w:val="006B5339"/>
    <w:rsid w:val="006D05E8"/>
    <w:rsid w:val="006E7FA2"/>
    <w:rsid w:val="006F5A32"/>
    <w:rsid w:val="006F6CA8"/>
    <w:rsid w:val="00731D1A"/>
    <w:rsid w:val="00742CC1"/>
    <w:rsid w:val="00746122"/>
    <w:rsid w:val="00753A3E"/>
    <w:rsid w:val="00756DA2"/>
    <w:rsid w:val="00790859"/>
    <w:rsid w:val="007C72D7"/>
    <w:rsid w:val="007D1CBE"/>
    <w:rsid w:val="007D42CC"/>
    <w:rsid w:val="007F1845"/>
    <w:rsid w:val="00806B67"/>
    <w:rsid w:val="00862A9B"/>
    <w:rsid w:val="00865E55"/>
    <w:rsid w:val="00867552"/>
    <w:rsid w:val="00872881"/>
    <w:rsid w:val="008742B3"/>
    <w:rsid w:val="008911EB"/>
    <w:rsid w:val="008A1108"/>
    <w:rsid w:val="008C5E02"/>
    <w:rsid w:val="008C68AB"/>
    <w:rsid w:val="008D5650"/>
    <w:rsid w:val="008D7CDB"/>
    <w:rsid w:val="008F45F4"/>
    <w:rsid w:val="008F65C6"/>
    <w:rsid w:val="008F7134"/>
    <w:rsid w:val="009041DA"/>
    <w:rsid w:val="00934549"/>
    <w:rsid w:val="00951789"/>
    <w:rsid w:val="00956A8C"/>
    <w:rsid w:val="00967212"/>
    <w:rsid w:val="00967CCD"/>
    <w:rsid w:val="00975930"/>
    <w:rsid w:val="0098364C"/>
    <w:rsid w:val="009964CB"/>
    <w:rsid w:val="009C242C"/>
    <w:rsid w:val="00A03052"/>
    <w:rsid w:val="00A10FBC"/>
    <w:rsid w:val="00A15F2A"/>
    <w:rsid w:val="00A37214"/>
    <w:rsid w:val="00A603FA"/>
    <w:rsid w:val="00A6100C"/>
    <w:rsid w:val="00A92709"/>
    <w:rsid w:val="00AA3F77"/>
    <w:rsid w:val="00AA7517"/>
    <w:rsid w:val="00AC14AB"/>
    <w:rsid w:val="00AC7B6F"/>
    <w:rsid w:val="00AD55FC"/>
    <w:rsid w:val="00AE1C82"/>
    <w:rsid w:val="00AF7EA4"/>
    <w:rsid w:val="00B10250"/>
    <w:rsid w:val="00B207FB"/>
    <w:rsid w:val="00B33AB7"/>
    <w:rsid w:val="00B377AE"/>
    <w:rsid w:val="00B46F8B"/>
    <w:rsid w:val="00B56C2A"/>
    <w:rsid w:val="00B61D70"/>
    <w:rsid w:val="00B65E52"/>
    <w:rsid w:val="00B82F66"/>
    <w:rsid w:val="00BB6B9A"/>
    <w:rsid w:val="00BC12DA"/>
    <w:rsid w:val="00BC7829"/>
    <w:rsid w:val="00BF66E6"/>
    <w:rsid w:val="00C07710"/>
    <w:rsid w:val="00C1364C"/>
    <w:rsid w:val="00C20117"/>
    <w:rsid w:val="00C3096B"/>
    <w:rsid w:val="00C4313D"/>
    <w:rsid w:val="00C45A63"/>
    <w:rsid w:val="00C470CC"/>
    <w:rsid w:val="00C7445F"/>
    <w:rsid w:val="00C87B9B"/>
    <w:rsid w:val="00CA7651"/>
    <w:rsid w:val="00CA7FE8"/>
    <w:rsid w:val="00CB3E71"/>
    <w:rsid w:val="00CB4A31"/>
    <w:rsid w:val="00CB72A9"/>
    <w:rsid w:val="00CC058B"/>
    <w:rsid w:val="00CC5472"/>
    <w:rsid w:val="00CF28B6"/>
    <w:rsid w:val="00D20F64"/>
    <w:rsid w:val="00D21572"/>
    <w:rsid w:val="00D34F19"/>
    <w:rsid w:val="00D474E3"/>
    <w:rsid w:val="00D5125B"/>
    <w:rsid w:val="00D51DE8"/>
    <w:rsid w:val="00D52080"/>
    <w:rsid w:val="00D548E9"/>
    <w:rsid w:val="00D664FD"/>
    <w:rsid w:val="00D71D86"/>
    <w:rsid w:val="00D77A8F"/>
    <w:rsid w:val="00D817C8"/>
    <w:rsid w:val="00DC3A05"/>
    <w:rsid w:val="00DD0E26"/>
    <w:rsid w:val="00DE692B"/>
    <w:rsid w:val="00E15CE2"/>
    <w:rsid w:val="00E24C4B"/>
    <w:rsid w:val="00E3105F"/>
    <w:rsid w:val="00E45329"/>
    <w:rsid w:val="00E6103D"/>
    <w:rsid w:val="00E84506"/>
    <w:rsid w:val="00EA7460"/>
    <w:rsid w:val="00ED01A5"/>
    <w:rsid w:val="00EE5264"/>
    <w:rsid w:val="00EE7E91"/>
    <w:rsid w:val="00F11AF0"/>
    <w:rsid w:val="00F321D3"/>
    <w:rsid w:val="00F3231C"/>
    <w:rsid w:val="00F34EAB"/>
    <w:rsid w:val="00F63FA9"/>
    <w:rsid w:val="00F65733"/>
    <w:rsid w:val="00F7297E"/>
    <w:rsid w:val="00F7359F"/>
    <w:rsid w:val="00FA2307"/>
    <w:rsid w:val="00FD4245"/>
    <w:rsid w:val="00FD6842"/>
    <w:rsid w:val="00FE6C4D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C2A68"/>
  <w15:chartTrackingRefBased/>
  <w15:docId w15:val="{3FAA26A1-A5C0-4A4F-9D85-08E855437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A7C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7C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7C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7C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7C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7C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7C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7C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7C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A7C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7C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7C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7C5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7C5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7C5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7C5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7C5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7C5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A7C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7C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7C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7C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A7C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7C5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A7C5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7C5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7C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7C5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A7C59"/>
    <w:rPr>
      <w:b/>
      <w:bCs/>
      <w:smallCaps/>
      <w:color w:val="0F4761" w:themeColor="accent1" w:themeShade="BF"/>
      <w:spacing w:val="5"/>
    </w:rPr>
  </w:style>
  <w:style w:type="paragraph" w:styleId="Revize">
    <w:name w:val="Revision"/>
    <w:hidden/>
    <w:uiPriority w:val="99"/>
    <w:semiHidden/>
    <w:rsid w:val="002541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MMOL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Přibylová Helena</dc:creator>
  <cp:keywords/>
  <dc:description/>
  <cp:lastModifiedBy>Mrázek Vladimír</cp:lastModifiedBy>
  <cp:revision>2</cp:revision>
  <dcterms:created xsi:type="dcterms:W3CDTF">2026-07-01T15:42:00Z</dcterms:created>
  <dcterms:modified xsi:type="dcterms:W3CDTF">2026-07-01T15:42:00Z</dcterms:modified>
</cp:coreProperties>
</file>