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2C" w:rsidRDefault="00945A2C" w:rsidP="00584105">
      <w:pPr>
        <w:rPr>
          <w:b/>
        </w:rPr>
      </w:pPr>
    </w:p>
    <w:p w:rsidR="00945A2C" w:rsidRDefault="00945A2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945A2C" w:rsidRDefault="00945A2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 VÝUKOVÉHO MATERIÁLU</w:t>
      </w:r>
    </w:p>
    <w:p w:rsidR="00945A2C" w:rsidRDefault="00945A2C">
      <w:pPr>
        <w:jc w:val="center"/>
        <w:rPr>
          <w:b/>
          <w:sz w:val="32"/>
          <w:szCs w:val="32"/>
        </w:rPr>
      </w:pPr>
    </w:p>
    <w:p w:rsidR="00945A2C" w:rsidRDefault="00945A2C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945A2C">
        <w:trPr>
          <w:trHeight w:val="270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945A2C" w:rsidRDefault="00945A2C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945A2C">
        <w:trPr>
          <w:trHeight w:val="270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 - Interaktivní výuka přírodovědných předmětů na ZŠ</w:t>
            </w:r>
          </w:p>
        </w:tc>
      </w:tr>
      <w:tr w:rsidR="00945A2C">
        <w:trPr>
          <w:trHeight w:val="255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945A2C" w:rsidRPr="004C6D5D" w:rsidRDefault="00945A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945A2C">
        <w:trPr>
          <w:trHeight w:val="255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945A2C" w:rsidRPr="004C6D5D" w:rsidRDefault="00945A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945A2C" w:rsidRDefault="00945A2C">
      <w:pPr>
        <w:rPr>
          <w:b/>
          <w:sz w:val="32"/>
          <w:szCs w:val="32"/>
        </w:rPr>
      </w:pPr>
    </w:p>
    <w:p w:rsidR="00945A2C" w:rsidRDefault="00945A2C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945A2C">
        <w:trPr>
          <w:trHeight w:val="270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945A2C" w:rsidRDefault="00945A2C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IVM:</w:t>
            </w:r>
          </w:p>
        </w:tc>
      </w:tr>
      <w:tr w:rsidR="00945A2C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945A2C" w:rsidRPr="007C74BD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945A2C" w:rsidRPr="007C74BD" w:rsidRDefault="00945A2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</w:t>
            </w: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945A2C" w:rsidRPr="007C74BD" w:rsidRDefault="00945A2C" w:rsidP="00DA787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Jana Janoušková</w:t>
            </w:r>
          </w:p>
        </w:tc>
      </w:tr>
      <w:tr w:rsidR="00945A2C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945A2C" w:rsidRPr="007C74BD" w:rsidRDefault="00945A2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945A2C" w:rsidRPr="007C74BD" w:rsidRDefault="00945A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945A2C" w:rsidRPr="007C74BD" w:rsidRDefault="00945A2C" w:rsidP="00DA787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pedagog </w:t>
            </w:r>
          </w:p>
        </w:tc>
      </w:tr>
      <w:tr w:rsidR="00945A2C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945A2C" w:rsidRPr="007C74BD" w:rsidRDefault="00945A2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945A2C" w:rsidRPr="007C74BD" w:rsidRDefault="00945A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945A2C" w:rsidRPr="007C74BD" w:rsidRDefault="00945A2C" w:rsidP="002C27D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ZŠ a MŠ Olomouc – Nemilany, Raisova 1, příspěvková organizace</w:t>
            </w:r>
          </w:p>
        </w:tc>
      </w:tr>
    </w:tbl>
    <w:p w:rsidR="00945A2C" w:rsidRPr="007C74BD" w:rsidRDefault="00945A2C">
      <w:pPr>
        <w:rPr>
          <w:b/>
          <w:sz w:val="32"/>
          <w:szCs w:val="32"/>
        </w:rPr>
      </w:pPr>
    </w:p>
    <w:p w:rsidR="00945A2C" w:rsidRDefault="00945A2C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945A2C">
        <w:trPr>
          <w:trHeight w:val="270"/>
        </w:trPr>
        <w:tc>
          <w:tcPr>
            <w:tcW w:w="257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945A2C" w:rsidRDefault="00945A2C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IVM:</w:t>
            </w:r>
          </w:p>
        </w:tc>
      </w:tr>
      <w:tr w:rsidR="00945A2C">
        <w:trPr>
          <w:trHeight w:val="270"/>
        </w:trPr>
        <w:tc>
          <w:tcPr>
            <w:tcW w:w="257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945A2C" w:rsidRPr="007C74BD" w:rsidRDefault="00945A2C" w:rsidP="00DA787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Přírodopis</w:t>
            </w:r>
          </w:p>
        </w:tc>
      </w:tr>
      <w:tr w:rsidR="00945A2C">
        <w:trPr>
          <w:trHeight w:val="255"/>
        </w:trPr>
        <w:tc>
          <w:tcPr>
            <w:tcW w:w="257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945A2C" w:rsidRPr="007C74BD" w:rsidRDefault="00945A2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Ptáci</w:t>
            </w:r>
          </w:p>
        </w:tc>
      </w:tr>
      <w:tr w:rsidR="00945A2C">
        <w:trPr>
          <w:trHeight w:val="255"/>
        </w:trPr>
        <w:tc>
          <w:tcPr>
            <w:tcW w:w="257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945A2C" w:rsidRPr="007C74BD" w:rsidRDefault="00945A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</w:tr>
    </w:tbl>
    <w:p w:rsidR="00945A2C" w:rsidRDefault="00945A2C">
      <w:pPr>
        <w:rPr>
          <w:b/>
          <w:sz w:val="32"/>
          <w:szCs w:val="32"/>
        </w:rPr>
      </w:pPr>
    </w:p>
    <w:p w:rsidR="00945A2C" w:rsidRDefault="00945A2C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945A2C">
        <w:trPr>
          <w:trHeight w:val="270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945A2C" w:rsidRDefault="00945A2C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IVM:</w:t>
            </w:r>
          </w:p>
        </w:tc>
      </w:tr>
      <w:tr w:rsidR="00945A2C">
        <w:trPr>
          <w:trHeight w:val="270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945A2C" w:rsidRPr="007C74BD" w:rsidRDefault="00945A2C" w:rsidP="00352BE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Ptáci břehů tekoucích vod</w:t>
            </w:r>
          </w:p>
        </w:tc>
      </w:tr>
      <w:tr w:rsidR="00945A2C">
        <w:trPr>
          <w:trHeight w:val="255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IVM: *</w:t>
            </w:r>
          </w:p>
        </w:tc>
        <w:tc>
          <w:tcPr>
            <w:tcW w:w="2914" w:type="pct"/>
            <w:noWrap/>
            <w:vAlign w:val="bottom"/>
          </w:tcPr>
          <w:p w:rsidR="00945A2C" w:rsidRPr="007C74BD" w:rsidRDefault="00945A2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Janoušková</w:t>
            </w:r>
          </w:p>
        </w:tc>
      </w:tr>
      <w:tr w:rsidR="00945A2C">
        <w:trPr>
          <w:trHeight w:val="255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IVM:</w:t>
            </w:r>
          </w:p>
        </w:tc>
        <w:tc>
          <w:tcPr>
            <w:tcW w:w="2914" w:type="pct"/>
            <w:noWrap/>
            <w:vAlign w:val="bottom"/>
          </w:tcPr>
          <w:p w:rsidR="00945A2C" w:rsidRPr="007C74BD" w:rsidRDefault="00945A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945A2C">
        <w:trPr>
          <w:trHeight w:val="255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IVM:</w:t>
            </w:r>
          </w:p>
        </w:tc>
        <w:tc>
          <w:tcPr>
            <w:tcW w:w="2914" w:type="pct"/>
            <w:noWrap/>
            <w:vAlign w:val="bottom"/>
          </w:tcPr>
          <w:p w:rsidR="00945A2C" w:rsidRPr="007C74BD" w:rsidRDefault="00945A2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 min</w:t>
            </w:r>
          </w:p>
        </w:tc>
      </w:tr>
    </w:tbl>
    <w:p w:rsidR="00945A2C" w:rsidRDefault="00945A2C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945A2C" w:rsidRDefault="00945A2C">
      <w:pPr>
        <w:rPr>
          <w:b/>
          <w:sz w:val="32"/>
          <w:szCs w:val="32"/>
        </w:rPr>
      </w:pPr>
    </w:p>
    <w:p w:rsidR="00945A2C" w:rsidRDefault="00945A2C">
      <w:pPr>
        <w:rPr>
          <w:b/>
          <w:sz w:val="32"/>
          <w:szCs w:val="32"/>
        </w:rPr>
      </w:pPr>
    </w:p>
    <w:p w:rsidR="00945A2C" w:rsidRDefault="00945A2C">
      <w:pPr>
        <w:rPr>
          <w:b/>
          <w:sz w:val="32"/>
          <w:szCs w:val="32"/>
        </w:rPr>
      </w:pPr>
    </w:p>
    <w:p w:rsidR="00945A2C" w:rsidRDefault="00945A2C">
      <w:pPr>
        <w:rPr>
          <w:b/>
          <w:sz w:val="32"/>
          <w:szCs w:val="32"/>
        </w:rPr>
      </w:pPr>
    </w:p>
    <w:p w:rsidR="00945A2C" w:rsidRDefault="00945A2C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945A2C">
        <w:trPr>
          <w:trHeight w:val="270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945A2C" w:rsidRDefault="00945A2C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 obsahuje:</w:t>
            </w:r>
          </w:p>
        </w:tc>
      </w:tr>
      <w:tr w:rsidR="00945A2C" w:rsidTr="00F04CEF">
        <w:trPr>
          <w:trHeight w:val="2880"/>
        </w:trPr>
        <w:tc>
          <w:tcPr>
            <w:tcW w:w="5000" w:type="pct"/>
            <w:gridSpan w:val="2"/>
          </w:tcPr>
          <w:p w:rsidR="00945A2C" w:rsidRDefault="00945A2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Ptáci břehů tekoucích vod</w:t>
            </w:r>
          </w:p>
          <w:p w:rsidR="00945A2C" w:rsidRDefault="00945A2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Srostlo prstí</w:t>
            </w:r>
          </w:p>
          <w:p w:rsidR="00945A2C" w:rsidRDefault="00945A2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Pěvci</w:t>
            </w:r>
          </w:p>
          <w:p w:rsidR="00945A2C" w:rsidRDefault="00945A2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Nika</w:t>
            </w:r>
          </w:p>
          <w:p w:rsidR="00945A2C" w:rsidRDefault="00945A2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Ekologická havárie</w:t>
            </w:r>
          </w:p>
          <w:p w:rsidR="00945A2C" w:rsidRDefault="00945A2C" w:rsidP="00582FE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Vodní ekosystém</w:t>
            </w:r>
          </w:p>
          <w:p w:rsidR="00945A2C" w:rsidRDefault="00945A2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Potravní řetězec</w:t>
            </w:r>
          </w:p>
          <w:p w:rsidR="00945A2C" w:rsidRPr="00B861EF" w:rsidRDefault="00945A2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945A2C" w:rsidRDefault="00945A2C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945A2C" w:rsidRDefault="00945A2C">
      <w:pPr>
        <w:rPr>
          <w:i/>
          <w:sz w:val="16"/>
          <w:szCs w:val="16"/>
        </w:rPr>
      </w:pPr>
    </w:p>
    <w:p w:rsidR="00945A2C" w:rsidRDefault="00945A2C">
      <w:pPr>
        <w:rPr>
          <w:i/>
          <w:sz w:val="16"/>
          <w:szCs w:val="16"/>
        </w:rPr>
      </w:pPr>
    </w:p>
    <w:p w:rsidR="00945A2C" w:rsidRDefault="00945A2C">
      <w:pPr>
        <w:rPr>
          <w:i/>
          <w:sz w:val="16"/>
          <w:szCs w:val="16"/>
        </w:rPr>
      </w:pPr>
    </w:p>
    <w:p w:rsidR="00945A2C" w:rsidRDefault="00945A2C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945A2C">
        <w:trPr>
          <w:trHeight w:val="270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945A2C" w:rsidRDefault="00945A2C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IVM:</w:t>
            </w:r>
          </w:p>
        </w:tc>
      </w:tr>
      <w:tr w:rsidR="00945A2C">
        <w:trPr>
          <w:trHeight w:val="270"/>
        </w:trPr>
        <w:tc>
          <w:tcPr>
            <w:tcW w:w="5000" w:type="pct"/>
            <w:gridSpan w:val="2"/>
          </w:tcPr>
          <w:p w:rsidR="00945A2C" w:rsidRDefault="00945A2C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945A2C" w:rsidRDefault="00945A2C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Cílem je osvojit, zopakovat, upevnit a procvičit u žáků znalosti o ptácích břehů tekoucích vod, zopakovat již známé pojmy, pracovat s informacemi v textu.</w:t>
            </w:r>
          </w:p>
          <w:p w:rsidR="00945A2C" w:rsidRDefault="00945A2C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945A2C" w:rsidRDefault="00945A2C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Žáci si osvojí, zopakují a upevní učivo o ptácích břehů tekoucích vod. Rozdělí je na zástupce řádu srostlop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rstých a pěvce. Podle obrázků se naučí jednotlivé zástupce poznávat. Seznámí se s hlavními charakteristikami konkrétních druhů.</w:t>
            </w:r>
          </w:p>
          <w:p w:rsidR="00945A2C" w:rsidRDefault="00945A2C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Zhlédnou video o hnízdění ledňáčka říčního.</w:t>
            </w:r>
          </w:p>
          <w:p w:rsidR="00945A2C" w:rsidRDefault="00945A2C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V poslední části zodpoví několik otázek týkajících se učiva o ptácích a vodních organismech obecně. </w:t>
            </w:r>
          </w:p>
          <w:p w:rsidR="00945A2C" w:rsidRDefault="00945A2C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Zopakují pojem nika. </w:t>
            </w:r>
          </w:p>
          <w:p w:rsidR="00945A2C" w:rsidRDefault="00945A2C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Klást důraz budou na provázanost jednotlivých organismů v ekosystému a vliv člověka na vodní ekosystémy.</w:t>
            </w:r>
          </w:p>
          <w:p w:rsidR="00945A2C" w:rsidRPr="007C74BD" w:rsidRDefault="00945A2C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Na závěr pomocí obrázků zopakují již probrané učivo o ptácích – určí názvy druhů.</w:t>
            </w:r>
          </w:p>
          <w:p w:rsidR="00945A2C" w:rsidRDefault="00945A2C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Učivo a znalosti si osvojují formou výkladu, řízeného rozhovoru, skupinové práce. K tomu využívají tyto aktivity: práci s textem, s obrázkem, přiřazování názvů a obrázků, sledování videa.</w:t>
            </w:r>
          </w:p>
          <w:p w:rsidR="00945A2C" w:rsidRDefault="00945A2C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Komponenta životního prostředí ve výši 20 % je obsažena na straně 5 výukového materiálu.</w:t>
            </w:r>
          </w:p>
          <w:p w:rsidR="00945A2C" w:rsidRDefault="00945A2C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945A2C" w:rsidRPr="00E6515D" w:rsidRDefault="00945A2C" w:rsidP="00E651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45A2C" w:rsidRDefault="00945A2C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945A2C" w:rsidRDefault="00945A2C">
      <w:pPr>
        <w:rPr>
          <w:i/>
          <w:sz w:val="16"/>
          <w:szCs w:val="16"/>
        </w:rPr>
      </w:pPr>
    </w:p>
    <w:p w:rsidR="00945A2C" w:rsidRDefault="00945A2C">
      <w:pPr>
        <w:rPr>
          <w:i/>
          <w:sz w:val="16"/>
          <w:szCs w:val="16"/>
        </w:rPr>
      </w:pPr>
    </w:p>
    <w:p w:rsidR="00945A2C" w:rsidRDefault="00945A2C">
      <w:pPr>
        <w:rPr>
          <w:i/>
          <w:sz w:val="16"/>
          <w:szCs w:val="16"/>
        </w:rPr>
      </w:pPr>
    </w:p>
    <w:p w:rsidR="00945A2C" w:rsidRDefault="00945A2C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945A2C">
        <w:trPr>
          <w:trHeight w:val="270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945A2C" w:rsidRDefault="00945A2C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IVM:</w:t>
            </w:r>
          </w:p>
        </w:tc>
      </w:tr>
      <w:tr w:rsidR="00945A2C">
        <w:trPr>
          <w:trHeight w:val="270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45A2C">
        <w:trPr>
          <w:trHeight w:val="270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45A2C">
        <w:trPr>
          <w:trHeight w:val="270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45A2C">
        <w:trPr>
          <w:trHeight w:val="270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945A2C" w:rsidRDefault="00945A2C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945A2C" w:rsidRDefault="00945A2C">
            <w:pPr>
              <w:pStyle w:val="Heading2"/>
            </w:pPr>
          </w:p>
        </w:tc>
      </w:tr>
      <w:tr w:rsidR="00945A2C">
        <w:trPr>
          <w:trHeight w:val="270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65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945A2C" w:rsidRPr="007C74BD" w:rsidRDefault="00945A2C">
            <w:pPr>
              <w:pStyle w:val="Heading1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945A2C" w:rsidRDefault="00945A2C">
      <w:pPr>
        <w:rPr>
          <w:i/>
          <w:sz w:val="16"/>
          <w:szCs w:val="16"/>
        </w:rPr>
      </w:pPr>
    </w:p>
    <w:p w:rsidR="00945A2C" w:rsidRDefault="00945A2C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945A2C" w:rsidRDefault="00945A2C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Předpokládané prvky Activ Studia 3 které budou použity v IVM: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DA787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DA787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Pr="007C74BD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45A2C">
        <w:trPr>
          <w:trHeight w:val="270"/>
        </w:trPr>
        <w:tc>
          <w:tcPr>
            <w:tcW w:w="252" w:type="pct"/>
            <w:shd w:val="clear" w:color="auto" w:fill="E0E0E0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945A2C" w:rsidRDefault="00945A2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945A2C" w:rsidRDefault="00945A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945A2C" w:rsidRDefault="00945A2C" w:rsidP="0052081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945A2C" w:rsidRDefault="00945A2C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945A2C" w:rsidRDefault="00945A2C">
      <w:pPr>
        <w:rPr>
          <w:i/>
          <w:sz w:val="16"/>
          <w:szCs w:val="16"/>
        </w:rPr>
      </w:pPr>
    </w:p>
    <w:p w:rsidR="00945A2C" w:rsidRDefault="00945A2C">
      <w:pPr>
        <w:jc w:val="both"/>
        <w:rPr>
          <w:sz w:val="22"/>
          <w:szCs w:val="22"/>
        </w:rPr>
      </w:pPr>
    </w:p>
    <w:p w:rsidR="00945A2C" w:rsidRDefault="00945A2C">
      <w:pPr>
        <w:jc w:val="both"/>
        <w:rPr>
          <w:sz w:val="22"/>
          <w:szCs w:val="22"/>
        </w:rPr>
      </w:pPr>
    </w:p>
    <w:p w:rsidR="00945A2C" w:rsidRDefault="00945A2C">
      <w:pPr>
        <w:jc w:val="both"/>
        <w:rPr>
          <w:sz w:val="22"/>
          <w:szCs w:val="22"/>
        </w:rPr>
      </w:pPr>
    </w:p>
    <w:p w:rsidR="00945A2C" w:rsidRPr="007C74BD" w:rsidRDefault="00945A2C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26. 2. 2014</w:t>
      </w:r>
    </w:p>
    <w:p w:rsidR="00945A2C" w:rsidRPr="007C74BD" w:rsidRDefault="00945A2C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945A2C" w:rsidRDefault="00945A2C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IVM:</w:t>
      </w:r>
      <w:r>
        <w:rPr>
          <w:rFonts w:ascii="Arial Narrow" w:hAnsi="Arial Narrow" w:cs="Arial"/>
          <w:b/>
          <w:bCs/>
          <w:sz w:val="22"/>
          <w:szCs w:val="22"/>
        </w:rPr>
        <w:tab/>
        <w:t>Mgr. Jana Janoušková</w:t>
      </w:r>
    </w:p>
    <w:sectPr w:rsidR="00945A2C" w:rsidSect="00E14D0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2C" w:rsidRDefault="00945A2C">
      <w:r>
        <w:separator/>
      </w:r>
    </w:p>
  </w:endnote>
  <w:endnote w:type="continuationSeparator" w:id="0">
    <w:p w:rsidR="00945A2C" w:rsidRDefault="0094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2C" w:rsidRDefault="00945A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A2C" w:rsidRDefault="00945A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2C" w:rsidRDefault="00945A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45A2C" w:rsidRDefault="00945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2C" w:rsidRDefault="00945A2C">
      <w:r>
        <w:separator/>
      </w:r>
    </w:p>
  </w:footnote>
  <w:footnote w:type="continuationSeparator" w:id="0">
    <w:p w:rsidR="00945A2C" w:rsidRDefault="0094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2C" w:rsidRDefault="00945A2C">
    <w:pPr>
      <w:ind w:left="360"/>
      <w:jc w:val="center"/>
      <w:rPr>
        <w:sz w:val="16"/>
        <w:szCs w:val="16"/>
      </w:rPr>
    </w:pPr>
  </w:p>
  <w:p w:rsidR="00945A2C" w:rsidRDefault="00945A2C">
    <w:pPr>
      <w:ind w:left="360"/>
      <w:jc w:val="center"/>
      <w:rPr>
        <w:rFonts w:ascii="Cambria" w:hAnsi="Cambria"/>
        <w:b/>
      </w:rPr>
    </w:pPr>
    <w:r w:rsidRPr="00DF1047">
      <w:rPr>
        <w:rFonts w:ascii="Arial" w:hAnsi="Arial" w:cs="Arial"/>
        <w:noProof/>
        <w:color w:val="00008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cid:090551809@20092011-32CD" style="width:449.25pt;height:108.75pt;visibility:visible">
          <v:imagedata r:id="rId1" r:href="rId2"/>
        </v:shape>
      </w:pict>
    </w:r>
  </w:p>
  <w:p w:rsidR="00945A2C" w:rsidRDefault="00945A2C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00"/>
    <w:rsid w:val="00010748"/>
    <w:rsid w:val="00042E41"/>
    <w:rsid w:val="0011281B"/>
    <w:rsid w:val="00165FE5"/>
    <w:rsid w:val="00170A8D"/>
    <w:rsid w:val="001759F6"/>
    <w:rsid w:val="002776A2"/>
    <w:rsid w:val="002C00BC"/>
    <w:rsid w:val="002C27D5"/>
    <w:rsid w:val="002C600A"/>
    <w:rsid w:val="0032271F"/>
    <w:rsid w:val="0033342A"/>
    <w:rsid w:val="00352BEC"/>
    <w:rsid w:val="003A6FD7"/>
    <w:rsid w:val="00402F43"/>
    <w:rsid w:val="004C6D5D"/>
    <w:rsid w:val="004F085A"/>
    <w:rsid w:val="00520816"/>
    <w:rsid w:val="00552EFA"/>
    <w:rsid w:val="00582FEB"/>
    <w:rsid w:val="00584105"/>
    <w:rsid w:val="0058606F"/>
    <w:rsid w:val="00590100"/>
    <w:rsid w:val="005A31F3"/>
    <w:rsid w:val="00653EEB"/>
    <w:rsid w:val="00660095"/>
    <w:rsid w:val="006A460E"/>
    <w:rsid w:val="006B5A18"/>
    <w:rsid w:val="006C3909"/>
    <w:rsid w:val="007934EE"/>
    <w:rsid w:val="007A4019"/>
    <w:rsid w:val="007C74BD"/>
    <w:rsid w:val="008A3363"/>
    <w:rsid w:val="008B7000"/>
    <w:rsid w:val="008D7631"/>
    <w:rsid w:val="00945A2C"/>
    <w:rsid w:val="0096069B"/>
    <w:rsid w:val="009C580C"/>
    <w:rsid w:val="009D31E4"/>
    <w:rsid w:val="009F6069"/>
    <w:rsid w:val="00A016E6"/>
    <w:rsid w:val="00A21547"/>
    <w:rsid w:val="00A41B45"/>
    <w:rsid w:val="00AE11DB"/>
    <w:rsid w:val="00AE5FC0"/>
    <w:rsid w:val="00B33589"/>
    <w:rsid w:val="00B861EF"/>
    <w:rsid w:val="00B917D3"/>
    <w:rsid w:val="00BA7F5F"/>
    <w:rsid w:val="00BB5537"/>
    <w:rsid w:val="00C36060"/>
    <w:rsid w:val="00CA6B8E"/>
    <w:rsid w:val="00CC4F96"/>
    <w:rsid w:val="00CD10BB"/>
    <w:rsid w:val="00DA787C"/>
    <w:rsid w:val="00DF1047"/>
    <w:rsid w:val="00E14D0D"/>
    <w:rsid w:val="00E36E3A"/>
    <w:rsid w:val="00E6515D"/>
    <w:rsid w:val="00EA5C1C"/>
    <w:rsid w:val="00F04CEF"/>
    <w:rsid w:val="00F60130"/>
    <w:rsid w:val="00FD4004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8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8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E14D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85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14D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85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E14D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4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90551809@20092011-32C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540</Words>
  <Characters>3192</Characters>
  <Application>Microsoft Office Outlook</Application>
  <DocSecurity>0</DocSecurity>
  <Lines>0</Lines>
  <Paragraphs>0</Paragraphs>
  <ScaleCrop>false</ScaleCrop>
  <Company>PdF UP Olomouc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mmol</cp:lastModifiedBy>
  <cp:revision>2</cp:revision>
  <cp:lastPrinted>2013-02-25T09:56:00Z</cp:lastPrinted>
  <dcterms:created xsi:type="dcterms:W3CDTF">2014-03-13T09:30:00Z</dcterms:created>
  <dcterms:modified xsi:type="dcterms:W3CDTF">2014-03-13T09:30:00Z</dcterms:modified>
</cp:coreProperties>
</file>