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  <w:r w:rsid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FC3367" w:rsidP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Šárka Kasalová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F76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F762A2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Zeměpis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FC3367" w:rsidP="00FC33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Pedosféra</w:t>
            </w:r>
            <w:proofErr w:type="spellEnd"/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FC33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857DD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Pedosféra</w:t>
            </w:r>
            <w:proofErr w:type="spellEnd"/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FC33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Pedosféra</w:t>
            </w:r>
            <w:proofErr w:type="spellEnd"/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FC336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FC3367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B85036">
              <w:rPr>
                <w:rFonts w:ascii="Arial Narrow" w:hAnsi="Arial Narrow" w:cs="Arial"/>
                <w:b/>
                <w:sz w:val="22"/>
                <w:szCs w:val="22"/>
              </w:rPr>
              <w:t xml:space="preserve"> min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3A5B8F" w:rsidRDefault="003A5B8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B85036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Složky půdy</w:t>
            </w:r>
          </w:p>
          <w:p w:rsidR="004D6ECB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Půdní druhy</w:t>
            </w:r>
          </w:p>
          <w:p w:rsidR="00FC3367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Půdní typy</w:t>
            </w:r>
          </w:p>
          <w:p w:rsidR="004D6ECB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Půdotvorní činitelé</w:t>
            </w:r>
          </w:p>
          <w:p w:rsidR="00FC3367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Mateční hornina</w:t>
            </w:r>
          </w:p>
          <w:p w:rsidR="004D6ECB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Humus</w:t>
            </w:r>
          </w:p>
          <w:p w:rsidR="00FC3367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Jílovitá půda</w:t>
            </w:r>
          </w:p>
          <w:p w:rsidR="00FC3367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Hlinitá půda</w:t>
            </w:r>
          </w:p>
          <w:p w:rsidR="00FC3367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Písčitá půda</w:t>
            </w:r>
          </w:p>
          <w:p w:rsidR="00FC3367" w:rsidRDefault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Kamenitá půda</w:t>
            </w:r>
          </w:p>
          <w:p w:rsidR="004D6ECB" w:rsidRPr="003A5B8F" w:rsidRDefault="00FC3367" w:rsidP="00FC336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Štěrkovitá půda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521A42" w:rsidRDefault="00521A42" w:rsidP="00521A42">
            <w:pPr>
              <w:pStyle w:val="Odstavecseseznamem"/>
              <w:ind w:left="108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B7000" w:rsidRDefault="00FC3367" w:rsidP="00FC336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Žáci si uvědomí, co všechno se vyskytuje v půdě a co z toho žije a co nežije. </w:t>
            </w:r>
          </w:p>
          <w:p w:rsidR="00D111D3" w:rsidRDefault="00FC3367" w:rsidP="00FC336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IVH je rozdělena na kapitoly –</w:t>
            </w:r>
            <w:r w:rsidR="00D111D3">
              <w:rPr>
                <w:rFonts w:ascii="Arial Narrow" w:hAnsi="Arial Narrow" w:cs="Arial"/>
                <w:bCs/>
                <w:sz w:val="22"/>
                <w:szCs w:val="22"/>
              </w:rPr>
              <w:t xml:space="preserve"> Složky půdy – do kterých přiřazují žáci obrázky, které vytahují z „půdy“.</w:t>
            </w:r>
          </w:p>
          <w:p w:rsidR="00D111D3" w:rsidRDefault="00D111D3" w:rsidP="00FC336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Zjistí, podle čeho se půdy dělí do skupin: </w:t>
            </w:r>
            <w:r w:rsidR="00FC3367">
              <w:rPr>
                <w:rFonts w:ascii="Arial Narrow" w:hAnsi="Arial Narrow" w:cs="Arial"/>
                <w:bCs/>
                <w:sz w:val="22"/>
                <w:szCs w:val="22"/>
              </w:rPr>
              <w:t>Půdní druhy a Půdní typy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pomocí doplňovaček, propojek, odkazů 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na</w:t>
            </w:r>
            <w:proofErr w:type="gramEnd"/>
          </w:p>
          <w:p w:rsidR="00FC3367" w:rsidRPr="00FC3367" w:rsidRDefault="00D111D3" w:rsidP="00FC3367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internet.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D111D3">
            <w:pPr>
              <w:pStyle w:val="Nadpis2"/>
            </w:pPr>
            <w:r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3776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E14D0D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</w:t>
            </w:r>
            <w:r w:rsidR="003A5B8F">
              <w:rPr>
                <w:rFonts w:ascii="Arial Narrow" w:hAnsi="Arial Narrow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D111D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111D3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Ne 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 w:rsidP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D111D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0249A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Použití nástroje </w:t>
            </w:r>
            <w:r w:rsidR="000249A3">
              <w:rPr>
                <w:rFonts w:ascii="Arial Narrow" w:hAnsi="Arial Narrow" w:cs="Arial"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111D3" w:rsidP="00D111D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D111D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D111D3">
        <w:rPr>
          <w:rFonts w:ascii="Arial Narrow" w:hAnsi="Arial Narrow" w:cs="Arial"/>
          <w:b/>
          <w:bCs/>
          <w:sz w:val="22"/>
          <w:szCs w:val="22"/>
        </w:rPr>
        <w:t>15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61A6F">
        <w:rPr>
          <w:rFonts w:ascii="Arial Narrow" w:hAnsi="Arial Narrow" w:cs="Arial"/>
          <w:b/>
          <w:bCs/>
          <w:sz w:val="22"/>
          <w:szCs w:val="22"/>
        </w:rPr>
        <w:t>2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201</w:t>
      </w:r>
      <w:r w:rsidR="00E61A6F">
        <w:rPr>
          <w:rFonts w:ascii="Arial Narrow" w:hAnsi="Arial Narrow" w:cs="Arial"/>
          <w:b/>
          <w:bCs/>
          <w:sz w:val="22"/>
          <w:szCs w:val="22"/>
        </w:rPr>
        <w:t>4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300E8">
        <w:rPr>
          <w:rFonts w:ascii="Arial Narrow" w:hAnsi="Arial Narrow" w:cs="Arial"/>
          <w:b/>
          <w:bCs/>
          <w:sz w:val="22"/>
          <w:szCs w:val="22"/>
        </w:rPr>
        <w:tab/>
      </w:r>
      <w:r w:rsidR="00D83B17" w:rsidRPr="000249A3">
        <w:rPr>
          <w:rFonts w:ascii="Arial Narrow" w:hAnsi="Arial Narrow" w:cs="Arial"/>
          <w:b/>
          <w:bCs/>
          <w:sz w:val="22"/>
          <w:szCs w:val="22"/>
        </w:rPr>
        <w:t xml:space="preserve">Mgr. </w:t>
      </w:r>
      <w:r w:rsidR="00D111D3">
        <w:rPr>
          <w:rFonts w:ascii="Arial Narrow" w:hAnsi="Arial Narrow" w:cs="Arial"/>
          <w:b/>
          <w:bCs/>
          <w:sz w:val="22"/>
          <w:szCs w:val="22"/>
        </w:rPr>
        <w:t>Šárka Kasalová</w:t>
      </w:r>
      <w:bookmarkStart w:id="0" w:name="_GoBack"/>
      <w:bookmarkEnd w:id="0"/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3A5B8F" w:rsidRDefault="003A5B8F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25" w:rsidRDefault="00B42D25">
      <w:r>
        <w:separator/>
      </w:r>
    </w:p>
  </w:endnote>
  <w:endnote w:type="continuationSeparator" w:id="0">
    <w:p w:rsidR="00B42D25" w:rsidRDefault="00B4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C80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C803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A6F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25" w:rsidRDefault="00B42D25">
      <w:r>
        <w:separator/>
      </w:r>
    </w:p>
  </w:footnote>
  <w:footnote w:type="continuationSeparator" w:id="0">
    <w:p w:rsidR="00B42D25" w:rsidRDefault="00B4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F6B23"/>
    <w:multiLevelType w:val="hybridMultilevel"/>
    <w:tmpl w:val="C0A86F96"/>
    <w:lvl w:ilvl="0" w:tplc="DEA878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832C0F"/>
    <w:multiLevelType w:val="hybridMultilevel"/>
    <w:tmpl w:val="5A3C05D4"/>
    <w:lvl w:ilvl="0" w:tplc="813A28DE">
      <w:start w:val="145"/>
      <w:numFmt w:val="bullet"/>
      <w:lvlText w:val="-"/>
      <w:lvlJc w:val="left"/>
      <w:pPr>
        <w:ind w:left="105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502C98"/>
    <w:multiLevelType w:val="hybridMultilevel"/>
    <w:tmpl w:val="502E445C"/>
    <w:lvl w:ilvl="0" w:tplc="6EAC3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249A3"/>
    <w:rsid w:val="000845FC"/>
    <w:rsid w:val="00170A8D"/>
    <w:rsid w:val="0017519E"/>
    <w:rsid w:val="001A4F71"/>
    <w:rsid w:val="001D597E"/>
    <w:rsid w:val="002776A2"/>
    <w:rsid w:val="0029043F"/>
    <w:rsid w:val="002C00BC"/>
    <w:rsid w:val="002E29D0"/>
    <w:rsid w:val="00324FB5"/>
    <w:rsid w:val="00377614"/>
    <w:rsid w:val="00392B09"/>
    <w:rsid w:val="003A5B8F"/>
    <w:rsid w:val="003F1384"/>
    <w:rsid w:val="004C6D5D"/>
    <w:rsid w:val="004D6ECB"/>
    <w:rsid w:val="004F085A"/>
    <w:rsid w:val="00521A42"/>
    <w:rsid w:val="005300E8"/>
    <w:rsid w:val="00584105"/>
    <w:rsid w:val="00597052"/>
    <w:rsid w:val="006909D2"/>
    <w:rsid w:val="007C74BD"/>
    <w:rsid w:val="007F7D90"/>
    <w:rsid w:val="00857DDE"/>
    <w:rsid w:val="00865818"/>
    <w:rsid w:val="008A3363"/>
    <w:rsid w:val="008B3F51"/>
    <w:rsid w:val="008B7000"/>
    <w:rsid w:val="00930958"/>
    <w:rsid w:val="0096069B"/>
    <w:rsid w:val="00970EB1"/>
    <w:rsid w:val="00975D92"/>
    <w:rsid w:val="009C2E14"/>
    <w:rsid w:val="00A321C0"/>
    <w:rsid w:val="00A92827"/>
    <w:rsid w:val="00AE5FC0"/>
    <w:rsid w:val="00B42D25"/>
    <w:rsid w:val="00B85036"/>
    <w:rsid w:val="00B9582A"/>
    <w:rsid w:val="00C80351"/>
    <w:rsid w:val="00CA320A"/>
    <w:rsid w:val="00CA6B8E"/>
    <w:rsid w:val="00D0144F"/>
    <w:rsid w:val="00D111D3"/>
    <w:rsid w:val="00D83B17"/>
    <w:rsid w:val="00DA235F"/>
    <w:rsid w:val="00E14D0D"/>
    <w:rsid w:val="00E36E3A"/>
    <w:rsid w:val="00E61A6F"/>
    <w:rsid w:val="00EC03E7"/>
    <w:rsid w:val="00F146F9"/>
    <w:rsid w:val="00F762A2"/>
    <w:rsid w:val="00FC3367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BB92-1B84-4077-824D-E25332E9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zlamalova</cp:lastModifiedBy>
  <cp:revision>3</cp:revision>
  <dcterms:created xsi:type="dcterms:W3CDTF">2014-03-06T21:21:00Z</dcterms:created>
  <dcterms:modified xsi:type="dcterms:W3CDTF">2014-03-10T05:59:00Z</dcterms:modified>
</cp:coreProperties>
</file>