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E07" w:rsidRDefault="00722E07" w:rsidP="00706249">
      <w:pPr>
        <w:rPr>
          <w:b/>
          <w:bCs/>
        </w:rPr>
      </w:pPr>
    </w:p>
    <w:p w:rsidR="00722E07" w:rsidRDefault="00722E0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METODIKA </w:t>
      </w:r>
    </w:p>
    <w:p w:rsidR="00722E07" w:rsidRDefault="00722E0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INTERAKTIVNÍ VÝUKOVÉ HODINY</w:t>
      </w:r>
    </w:p>
    <w:p w:rsidR="00722E07" w:rsidRDefault="00722E07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(IVH)</w:t>
      </w:r>
    </w:p>
    <w:p w:rsidR="00722E07" w:rsidRDefault="00722E07">
      <w:pPr>
        <w:jc w:val="center"/>
        <w:rPr>
          <w:b/>
          <w:bCs/>
          <w:sz w:val="32"/>
          <w:szCs w:val="32"/>
        </w:rPr>
      </w:pPr>
    </w:p>
    <w:p w:rsidR="00722E07" w:rsidRDefault="00722E07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06"/>
        <w:gridCol w:w="6987"/>
      </w:tblGrid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projektu:</w:t>
            </w: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projektu:</w:t>
            </w:r>
          </w:p>
        </w:tc>
        <w:tc>
          <w:tcPr>
            <w:tcW w:w="3445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</w:rPr>
              <w:t>Dejme šanci přírodě – Interaktivní výuka přírodovědných předmětů na ZŠ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Registrační číslo projektu:</w:t>
            </w:r>
          </w:p>
        </w:tc>
        <w:tc>
          <w:tcPr>
            <w:tcW w:w="3445" w:type="pct"/>
            <w:noWrap/>
            <w:vAlign w:val="bottom"/>
          </w:tcPr>
          <w:p w:rsidR="00722E07" w:rsidRPr="00706249" w:rsidRDefault="00722E07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CZ.1.07/1.1.04/02.0114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Příjemce dotace:</w:t>
            </w:r>
          </w:p>
        </w:tc>
        <w:tc>
          <w:tcPr>
            <w:tcW w:w="3445" w:type="pct"/>
            <w:noWrap/>
            <w:vAlign w:val="bottom"/>
          </w:tcPr>
          <w:p w:rsidR="00722E07" w:rsidRPr="00706249" w:rsidRDefault="00722E07">
            <w:pPr>
              <w:rPr>
                <w:rFonts w:ascii="Arial Narrow" w:hAnsi="Arial Narrow" w:cs="Arial Narrow"/>
                <w:b/>
                <w:bCs/>
              </w:rPr>
            </w:pPr>
            <w:r w:rsidRPr="00706249">
              <w:rPr>
                <w:rFonts w:ascii="Arial Narrow" w:hAnsi="Arial Narrow" w:cs="Arial Narrow"/>
                <w:b/>
                <w:bCs/>
              </w:rPr>
              <w:t>Statutární město Olomouc</w:t>
            </w:r>
          </w:p>
        </w:tc>
      </w:tr>
    </w:tbl>
    <w:p w:rsidR="00722E07" w:rsidRDefault="00722E07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2409"/>
        <w:gridCol w:w="6439"/>
      </w:tblGrid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autora IVH:</w:t>
            </w: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autora IVH: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22E07" w:rsidRDefault="00BB1B25" w:rsidP="00D711BA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Mgr. Romana Jadrníčková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Pozice autora v projektu:</w:t>
            </w:r>
          </w:p>
        </w:tc>
        <w:tc>
          <w:tcPr>
            <w:tcW w:w="3446" w:type="pct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Pedagog vytvářející výukové materiály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1289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partnerské školy:</w:t>
            </w:r>
          </w:p>
        </w:tc>
        <w:tc>
          <w:tcPr>
            <w:tcW w:w="3446" w:type="pct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Základní škola a Mateřská škola Olomouc, Řezníčkova 1</w:t>
            </w:r>
          </w:p>
        </w:tc>
      </w:tr>
    </w:tbl>
    <w:p w:rsidR="00722E07" w:rsidRDefault="00722E07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"/>
        <w:gridCol w:w="3420"/>
        <w:gridCol w:w="5443"/>
      </w:tblGrid>
      <w:tr w:rsidR="00722E07">
        <w:trPr>
          <w:trHeight w:val="270"/>
        </w:trPr>
        <w:tc>
          <w:tcPr>
            <w:tcW w:w="257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43" w:type="pct"/>
            <w:gridSpan w:val="2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předmětu pro zařazení IVH:</w:t>
            </w:r>
          </w:p>
        </w:tc>
      </w:tr>
      <w:tr w:rsidR="00722E07">
        <w:trPr>
          <w:trHeight w:val="270"/>
        </w:trPr>
        <w:tc>
          <w:tcPr>
            <w:tcW w:w="257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předmětu:</w:t>
            </w:r>
          </w:p>
        </w:tc>
        <w:tc>
          <w:tcPr>
            <w:tcW w:w="2913" w:type="pct"/>
            <w:shd w:val="clear" w:color="auto" w:fill="FFFFFF"/>
            <w:noWrap/>
            <w:vAlign w:val="bottom"/>
          </w:tcPr>
          <w:p w:rsidR="00722E07" w:rsidRDefault="00476E5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Informatika</w:t>
            </w:r>
          </w:p>
        </w:tc>
      </w:tr>
      <w:tr w:rsidR="00722E07">
        <w:trPr>
          <w:trHeight w:val="255"/>
        </w:trPr>
        <w:tc>
          <w:tcPr>
            <w:tcW w:w="257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C2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tematického celku:</w:t>
            </w:r>
          </w:p>
        </w:tc>
        <w:tc>
          <w:tcPr>
            <w:tcW w:w="2913" w:type="pct"/>
            <w:noWrap/>
            <w:vAlign w:val="bottom"/>
          </w:tcPr>
          <w:p w:rsidR="00722E07" w:rsidRDefault="00476E5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Základní části počítače</w:t>
            </w:r>
          </w:p>
        </w:tc>
      </w:tr>
      <w:tr w:rsidR="00722E07">
        <w:trPr>
          <w:trHeight w:val="255"/>
        </w:trPr>
        <w:tc>
          <w:tcPr>
            <w:tcW w:w="257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C3</w:t>
            </w:r>
          </w:p>
        </w:tc>
        <w:tc>
          <w:tcPr>
            <w:tcW w:w="1830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Ročník, ve kterém je předmět zařazen:</w:t>
            </w:r>
          </w:p>
        </w:tc>
        <w:tc>
          <w:tcPr>
            <w:tcW w:w="2913" w:type="pct"/>
            <w:noWrap/>
            <w:vAlign w:val="bottom"/>
          </w:tcPr>
          <w:p w:rsidR="00722E07" w:rsidRDefault="00BB1B2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6</w:t>
            </w:r>
            <w:r w:rsidR="00722E07">
              <w:rPr>
                <w:rFonts w:ascii="Arial Narrow" w:hAnsi="Arial Narrow" w:cs="Arial Narrow"/>
              </w:rPr>
              <w:t>.</w:t>
            </w:r>
          </w:p>
        </w:tc>
      </w:tr>
    </w:tbl>
    <w:p w:rsidR="00722E07" w:rsidRDefault="00722E07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3403"/>
        <w:gridCol w:w="5445"/>
      </w:tblGrid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735" w:type="pct"/>
            <w:gridSpan w:val="2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Identifikační údaje IVH:</w:t>
            </w: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D1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Název IVH:</w:t>
            </w:r>
          </w:p>
        </w:tc>
        <w:tc>
          <w:tcPr>
            <w:tcW w:w="2914" w:type="pct"/>
            <w:shd w:val="clear" w:color="auto" w:fill="FFFFFF"/>
            <w:noWrap/>
            <w:vAlign w:val="bottom"/>
          </w:tcPr>
          <w:p w:rsidR="00722E07" w:rsidRDefault="00476E5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Základní části počítače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D2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Identifikační číslo IVH: *</w:t>
            </w:r>
          </w:p>
        </w:tc>
        <w:tc>
          <w:tcPr>
            <w:tcW w:w="2914" w:type="pct"/>
            <w:noWrap/>
            <w:vAlign w:val="bottom"/>
          </w:tcPr>
          <w:p w:rsidR="00722E07" w:rsidRDefault="00722E07" w:rsidP="00476E5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dsp_</w:t>
            </w:r>
            <w:r w:rsidR="00476E59">
              <w:rPr>
                <w:rFonts w:ascii="Arial Narrow" w:hAnsi="Arial Narrow" w:cs="Arial Narrow"/>
              </w:rPr>
              <w:t>INF</w:t>
            </w:r>
            <w:r w:rsidR="00BB1B25">
              <w:rPr>
                <w:rFonts w:ascii="Arial Narrow" w:hAnsi="Arial Narrow" w:cs="Arial Narrow"/>
              </w:rPr>
              <w:t>_6</w:t>
            </w:r>
            <w:r>
              <w:rPr>
                <w:rFonts w:ascii="Arial Narrow" w:hAnsi="Arial Narrow" w:cs="Arial Narrow"/>
              </w:rPr>
              <w:t>_</w:t>
            </w:r>
            <w:r w:rsidR="00476E59">
              <w:rPr>
                <w:rFonts w:ascii="Arial Narrow" w:hAnsi="Arial Narrow" w:cs="Arial Narrow"/>
              </w:rPr>
              <w:t>základní části počítače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D3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rozsah IVH:</w:t>
            </w:r>
          </w:p>
        </w:tc>
        <w:tc>
          <w:tcPr>
            <w:tcW w:w="2914" w:type="pct"/>
            <w:noWrap/>
            <w:vAlign w:val="bottom"/>
          </w:tcPr>
          <w:p w:rsidR="00722E07" w:rsidRDefault="00476E59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18</w:t>
            </w:r>
            <w:r w:rsidR="00BB1B25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r w:rsidR="00722E07">
              <w:rPr>
                <w:rFonts w:ascii="Arial Narrow" w:hAnsi="Arial Narrow" w:cs="Arial Narrow"/>
                <w:sz w:val="22"/>
                <w:szCs w:val="22"/>
              </w:rPr>
              <w:t xml:space="preserve"> stran</w:t>
            </w:r>
          </w:p>
        </w:tc>
      </w:tr>
      <w:tr w:rsidR="00722E07">
        <w:trPr>
          <w:trHeight w:val="255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D4</w:t>
            </w:r>
          </w:p>
        </w:tc>
        <w:tc>
          <w:tcPr>
            <w:tcW w:w="1821" w:type="pct"/>
            <w:shd w:val="clear" w:color="auto" w:fill="E0E0E0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Předpokládaný časový rozsah IVH:</w:t>
            </w:r>
          </w:p>
        </w:tc>
        <w:tc>
          <w:tcPr>
            <w:tcW w:w="2914" w:type="pct"/>
            <w:noWrap/>
            <w:vAlign w:val="bottom"/>
          </w:tcPr>
          <w:p w:rsidR="00722E07" w:rsidRDefault="00476E59" w:rsidP="00BB1B25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3 </w:t>
            </w:r>
            <w:r w:rsidR="00722E07">
              <w:rPr>
                <w:rFonts w:ascii="Arial Narrow" w:hAnsi="Arial Narrow" w:cs="Arial Narrow"/>
                <w:sz w:val="22"/>
                <w:szCs w:val="22"/>
              </w:rPr>
              <w:t xml:space="preserve"> vyučovacích hodin</w:t>
            </w:r>
          </w:p>
        </w:tc>
      </w:tr>
    </w:tbl>
    <w:p w:rsidR="00722E07" w:rsidRDefault="00722E07">
      <w:pPr>
        <w:rPr>
          <w:b/>
          <w:bCs/>
          <w:sz w:val="32"/>
          <w:szCs w:val="32"/>
        </w:rPr>
      </w:pPr>
      <w:r>
        <w:rPr>
          <w:i/>
          <w:iCs/>
          <w:sz w:val="16"/>
          <w:szCs w:val="16"/>
        </w:rPr>
        <w:t>*je-li nějaké, doporučuji číslovat + přiřazovat jméno</w:t>
      </w:r>
    </w:p>
    <w:p w:rsidR="00722E07" w:rsidRDefault="00722E07">
      <w:pPr>
        <w:rPr>
          <w:b/>
          <w:bCs/>
          <w:sz w:val="32"/>
          <w:szCs w:val="3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E</w:t>
            </w:r>
          </w:p>
        </w:tc>
        <w:tc>
          <w:tcPr>
            <w:tcW w:w="4735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Základní pojmy, které IVH obsahuje:</w:t>
            </w:r>
          </w:p>
        </w:tc>
      </w:tr>
      <w:tr w:rsidR="00722E07">
        <w:trPr>
          <w:trHeight w:val="270"/>
        </w:trPr>
        <w:tc>
          <w:tcPr>
            <w:tcW w:w="5000" w:type="pct"/>
            <w:gridSpan w:val="2"/>
          </w:tcPr>
          <w:p w:rsidR="00722E07" w:rsidRPr="00B66078" w:rsidRDefault="00476E5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Bit, byte, hardware, software, vnější a vnitřní části PC, vstupní a výstupní zařízení PC</w:t>
            </w: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</w:tc>
      </w:tr>
    </w:tbl>
    <w:p w:rsidR="00722E07" w:rsidRDefault="00722E0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(jednotlivé pojmy vkládejte na samostatné řádky)</w:t>
      </w:r>
    </w:p>
    <w:p w:rsidR="00722E07" w:rsidRDefault="00722E07">
      <w:pPr>
        <w:rPr>
          <w:i/>
          <w:iCs/>
          <w:sz w:val="16"/>
          <w:szCs w:val="16"/>
        </w:rPr>
      </w:pPr>
    </w:p>
    <w:p w:rsidR="00722E07" w:rsidRDefault="00722E07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8848"/>
      </w:tblGrid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735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Stručný popis obsahu IVH:</w:t>
            </w:r>
          </w:p>
        </w:tc>
      </w:tr>
      <w:tr w:rsidR="00722E07">
        <w:trPr>
          <w:trHeight w:val="270"/>
        </w:trPr>
        <w:tc>
          <w:tcPr>
            <w:tcW w:w="5000" w:type="pct"/>
            <w:gridSpan w:val="2"/>
          </w:tcPr>
          <w:p w:rsidR="00476E59" w:rsidRPr="009976A3" w:rsidRDefault="00722E07" w:rsidP="00476E59">
            <w:pPr>
              <w:rPr>
                <w:rFonts w:ascii="Arial Narrow" w:hAnsi="Arial Narrow" w:cs="Arial"/>
              </w:rPr>
            </w:pPr>
            <w:r w:rsidRPr="009976A3">
              <w:rPr>
                <w:rFonts w:ascii="Arial Narrow" w:hAnsi="Arial Narrow" w:cs="Arial"/>
              </w:rPr>
              <w:t xml:space="preserve">Žáci se </w:t>
            </w:r>
            <w:r w:rsidR="00B66078">
              <w:rPr>
                <w:rFonts w:ascii="Arial Narrow" w:hAnsi="Arial Narrow" w:cs="Arial"/>
              </w:rPr>
              <w:t xml:space="preserve">stručně </w:t>
            </w:r>
            <w:r w:rsidR="00476E59">
              <w:rPr>
                <w:rFonts w:ascii="Arial Narrow" w:hAnsi="Arial Narrow" w:cs="Arial"/>
              </w:rPr>
              <w:t>seznámí s</w:t>
            </w:r>
            <w:r w:rsidR="00B66078">
              <w:rPr>
                <w:rFonts w:ascii="Arial Narrow" w:hAnsi="Arial Narrow" w:cs="Arial"/>
              </w:rPr>
              <w:t> tím, z čeho se počítač skládá, co se nachází uvnitř, jaké další části lze při práci s PC využít a jak PC funguje.</w:t>
            </w:r>
          </w:p>
          <w:p w:rsidR="00722E07" w:rsidRPr="00F17FCD" w:rsidRDefault="009976A3" w:rsidP="00F17FCD">
            <w:pPr>
              <w:rPr>
                <w:rFonts w:ascii="Arial Narrow" w:hAnsi="Arial Narrow" w:cs="Arial"/>
              </w:rPr>
            </w:pPr>
            <w:r w:rsidRPr="009976A3">
              <w:rPr>
                <w:rFonts w:ascii="Arial Narrow" w:hAnsi="Arial Narrow" w:cs="Arial"/>
              </w:rPr>
              <w:t xml:space="preserve"> </w:t>
            </w:r>
          </w:p>
        </w:tc>
      </w:tr>
    </w:tbl>
    <w:p w:rsidR="00722E07" w:rsidRDefault="00722E0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 klávesou enter vložíte do tabulky další řádek (popis obsahu musí mít rozsah minimálně 3 řádky)</w:t>
      </w:r>
    </w:p>
    <w:p w:rsidR="00722E07" w:rsidRDefault="00722E07">
      <w:pPr>
        <w:rPr>
          <w:i/>
          <w:iCs/>
          <w:sz w:val="16"/>
          <w:szCs w:val="16"/>
        </w:rPr>
      </w:pPr>
    </w:p>
    <w:p w:rsidR="00722E07" w:rsidRDefault="00722E07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  <w:gridCol w:w="7656"/>
        <w:gridCol w:w="566"/>
        <w:gridCol w:w="626"/>
      </w:tblGrid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lastRenderedPageBreak/>
              <w:t>G</w:t>
            </w:r>
          </w:p>
        </w:tc>
        <w:tc>
          <w:tcPr>
            <w:tcW w:w="4735" w:type="pct"/>
            <w:gridSpan w:val="3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Soupis vybavení nutných pro realizaci IVH:</w:t>
            </w: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G1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Interaktivní tabule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G2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Dataprojektor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G3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Osobní počítač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G4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Ozvučovací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22E07" w:rsidRPr="00CF54D7" w:rsidRDefault="00722E07">
            <w:pPr>
              <w:pStyle w:val="Nadpis2"/>
              <w:rPr>
                <w:b w:val="0"/>
                <w:bCs w:val="0"/>
                <w:color w:val="auto"/>
              </w:rPr>
            </w:pPr>
            <w:r w:rsidRPr="00CF54D7">
              <w:rPr>
                <w:b w:val="0"/>
                <w:bCs w:val="0"/>
                <w:color w:val="auto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22E07" w:rsidRPr="00CF54D7" w:rsidRDefault="00722E07">
            <w:pPr>
              <w:pStyle w:val="Nadpis2"/>
              <w:rPr>
                <w:b w:val="0"/>
                <w:bCs w:val="0"/>
              </w:rPr>
            </w:pP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G5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Hlasovací systém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22E07" w:rsidRPr="00CF54D7" w:rsidRDefault="00476E59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35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70"/>
        </w:trPr>
        <w:tc>
          <w:tcPr>
            <w:tcW w:w="265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G6</w:t>
            </w:r>
          </w:p>
        </w:tc>
        <w:tc>
          <w:tcPr>
            <w:tcW w:w="4097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Tištěné materiály</w:t>
            </w:r>
          </w:p>
        </w:tc>
        <w:tc>
          <w:tcPr>
            <w:tcW w:w="303" w:type="pct"/>
            <w:shd w:val="clear" w:color="auto" w:fill="FFFFFF"/>
            <w:vAlign w:val="bottom"/>
          </w:tcPr>
          <w:p w:rsidR="00722E07" w:rsidRPr="009976A3" w:rsidRDefault="00722E07">
            <w:pPr>
              <w:pStyle w:val="Nadpis1"/>
              <w:rPr>
                <w:b w:val="0"/>
                <w:bCs w:val="0"/>
                <w:color w:val="auto"/>
              </w:rPr>
            </w:pPr>
          </w:p>
        </w:tc>
        <w:tc>
          <w:tcPr>
            <w:tcW w:w="335" w:type="pct"/>
            <w:shd w:val="clear" w:color="auto" w:fill="FFFFFF"/>
            <w:vAlign w:val="bottom"/>
          </w:tcPr>
          <w:p w:rsidR="00722E07" w:rsidRPr="00CF54D7" w:rsidRDefault="00B66078">
            <w:pPr>
              <w:jc w:val="center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</w:rPr>
              <w:t>ne</w:t>
            </w:r>
          </w:p>
        </w:tc>
      </w:tr>
    </w:tbl>
    <w:p w:rsidR="00722E07" w:rsidRDefault="00722E07">
      <w:pPr>
        <w:rPr>
          <w:i/>
          <w:iCs/>
          <w:sz w:val="16"/>
          <w:szCs w:val="16"/>
        </w:rPr>
      </w:pPr>
    </w:p>
    <w:p w:rsidR="00722E07" w:rsidRDefault="00722E07">
      <w:pPr>
        <w:rPr>
          <w:i/>
          <w:iCs/>
          <w:sz w:val="16"/>
          <w:szCs w:val="16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"/>
        <w:gridCol w:w="7740"/>
        <w:gridCol w:w="536"/>
        <w:gridCol w:w="596"/>
      </w:tblGrid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H</w:t>
            </w:r>
          </w:p>
        </w:tc>
        <w:tc>
          <w:tcPr>
            <w:tcW w:w="4748" w:type="pct"/>
            <w:gridSpan w:val="3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Předpokládané prvky Activ Studia 3 které budou použity v IVH: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Pr="00CF54D7" w:rsidRDefault="00722E07">
            <w:pPr>
              <w:jc w:val="center"/>
              <w:rPr>
                <w:rFonts w:ascii="Arial Narrow" w:hAnsi="Arial Narrow" w:cs="Arial Narrow"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 w:rsidP="008B700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Text napsaný pomocí funkce text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H3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Podpora hlasovacího zařízení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 w:rsidP="008B7000">
            <w:pPr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H4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pro výběr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H5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pero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H6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guma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Pr="00476E59" w:rsidRDefault="00476E59">
            <w:pPr>
              <w:jc w:val="center"/>
              <w:rPr>
                <w:rFonts w:ascii="Arial Narrow" w:hAnsi="Arial Narrow" w:cs="Arial Narrow"/>
                <w:bCs/>
              </w:rPr>
            </w:pPr>
            <w:r w:rsidRPr="00476E59"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H7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zvýrazňovač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H8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plechovka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H9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kapátko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Pr="009976A3" w:rsidRDefault="009976A3">
            <w:pPr>
              <w:jc w:val="center"/>
              <w:rPr>
                <w:rFonts w:ascii="Arial Narrow" w:hAnsi="Arial Narrow" w:cs="Arial Narrow"/>
                <w:bCs/>
              </w:rPr>
            </w:pPr>
            <w:r w:rsidRPr="009976A3">
              <w:rPr>
                <w:rFonts w:ascii="Arial Narrow" w:hAnsi="Arial Narrow" w:cs="Arial Narrow"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H10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clona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Pr="00A20940" w:rsidRDefault="00722E07">
            <w:pPr>
              <w:jc w:val="center"/>
              <w:rPr>
                <w:rFonts w:ascii="Arial Narrow" w:hAnsi="Arial Narrow" w:cs="Arial Narrow"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Pr="009976A3" w:rsidRDefault="009976A3">
            <w:pPr>
              <w:jc w:val="center"/>
              <w:rPr>
                <w:rFonts w:ascii="Arial Narrow" w:hAnsi="Arial Narrow" w:cs="Arial Narrow"/>
                <w:bCs/>
              </w:rPr>
            </w:pPr>
            <w:r w:rsidRPr="009976A3"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H11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reflektor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H12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nástroje Lupa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H13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libovolných prostředků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H14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obrázků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H15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zvuků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Pr="00476E59" w:rsidRDefault="00476E59">
            <w:pPr>
              <w:jc w:val="center"/>
              <w:rPr>
                <w:rFonts w:ascii="Arial Narrow" w:hAnsi="Arial Narrow" w:cs="Arial Narrow"/>
                <w:bCs/>
              </w:rPr>
            </w:pPr>
            <w:r w:rsidRPr="00476E59"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H16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animací z knihovny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H17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  <w:color w:val="00FF00"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H18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restrikcí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Pr="009976A3" w:rsidRDefault="009976A3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H19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mřížky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Pr="009976A3" w:rsidRDefault="009976A3">
            <w:pPr>
              <w:jc w:val="center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H20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pokročilých nástrojů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H21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Animace a videa na stránce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H22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Pořadí a zamykání objektů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H23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kontejneru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Pr="00476E59" w:rsidRDefault="00476E59">
            <w:pPr>
              <w:jc w:val="center"/>
              <w:rPr>
                <w:rFonts w:ascii="Arial Narrow" w:hAnsi="Arial Narrow" w:cs="Arial Narrow"/>
                <w:bCs/>
              </w:rPr>
            </w:pPr>
            <w:r w:rsidRPr="00476E59">
              <w:rPr>
                <w:rFonts w:ascii="Arial Narrow" w:hAnsi="Arial Narrow" w:cs="Arial Narrow"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Pr="009976A3" w:rsidRDefault="00722E07">
            <w:pPr>
              <w:jc w:val="center"/>
              <w:rPr>
                <w:rFonts w:ascii="Arial Narrow" w:hAnsi="Arial Narrow" w:cs="Arial Narrow"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H24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konkrétní objekt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Pr="00B66078" w:rsidRDefault="00B66078">
            <w:pPr>
              <w:jc w:val="center"/>
              <w:rPr>
                <w:rFonts w:ascii="Arial Narrow" w:hAnsi="Arial Narrow" w:cs="Arial Narrow"/>
                <w:bCs/>
              </w:rPr>
            </w:pPr>
            <w:r w:rsidRPr="00B66078">
              <w:rPr>
                <w:rFonts w:ascii="Arial Narrow" w:hAnsi="Arial Narrow" w:cs="Arial Narrow"/>
                <w:bCs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H25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Kontejner pro klíčová slova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9976A3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H26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Restrikce pro posouvání objektů v dráze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Pr="009976A3" w:rsidRDefault="00722E07">
            <w:pPr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Pr="00B66078" w:rsidRDefault="00B66078">
            <w:pPr>
              <w:jc w:val="center"/>
              <w:rPr>
                <w:rFonts w:ascii="Arial Narrow" w:hAnsi="Arial Narrow" w:cs="Arial Narrow"/>
                <w:bCs/>
              </w:rPr>
            </w:pPr>
            <w:r w:rsidRPr="00B66078"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H27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velikost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Pr="009976A3" w:rsidRDefault="00722E07">
            <w:pPr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H28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akcí pro změnu pozice objektu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Pr="009976A3" w:rsidRDefault="00722E07">
            <w:pPr>
              <w:jc w:val="center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Pr="00B66078" w:rsidRDefault="00B66078">
            <w:pPr>
              <w:jc w:val="center"/>
              <w:rPr>
                <w:rFonts w:ascii="Arial Narrow" w:hAnsi="Arial Narrow" w:cs="Arial Narrow"/>
                <w:bCs/>
              </w:rPr>
            </w:pPr>
            <w:r w:rsidRPr="00B66078">
              <w:rPr>
                <w:rFonts w:ascii="Arial Narrow" w:hAnsi="Arial Narrow" w:cs="Arial Narrow"/>
                <w:bCs/>
              </w:rPr>
              <w:t>ne</w:t>
            </w:r>
          </w:p>
        </w:tc>
      </w:tr>
      <w:tr w:rsidR="00722E07">
        <w:trPr>
          <w:trHeight w:val="270"/>
        </w:trPr>
        <w:tc>
          <w:tcPr>
            <w:tcW w:w="252" w:type="pct"/>
            <w:shd w:val="clear" w:color="auto" w:fill="E0E0E0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H29</w:t>
            </w:r>
          </w:p>
        </w:tc>
        <w:tc>
          <w:tcPr>
            <w:tcW w:w="4142" w:type="pct"/>
            <w:shd w:val="clear" w:color="auto" w:fill="FFFFFF"/>
            <w:noWrap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Použití vrstev</w:t>
            </w:r>
          </w:p>
        </w:tc>
        <w:tc>
          <w:tcPr>
            <w:tcW w:w="287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  <w:r w:rsidRPr="00CF54D7">
              <w:rPr>
                <w:rFonts w:ascii="Arial Narrow" w:hAnsi="Arial Narrow" w:cs="Arial Narrow"/>
              </w:rPr>
              <w:t>ano</w:t>
            </w:r>
          </w:p>
        </w:tc>
        <w:tc>
          <w:tcPr>
            <w:tcW w:w="319" w:type="pct"/>
            <w:shd w:val="clear" w:color="auto" w:fill="FFFFFF"/>
            <w:vAlign w:val="bottom"/>
          </w:tcPr>
          <w:p w:rsidR="00722E07" w:rsidRDefault="00722E07">
            <w:pPr>
              <w:jc w:val="center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722E07" w:rsidRDefault="00722E07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*** nehodící se odpověď (Ano – Ne) vymažte</w:t>
      </w:r>
    </w:p>
    <w:p w:rsidR="00722E07" w:rsidRDefault="00722E07">
      <w:pPr>
        <w:rPr>
          <w:i/>
          <w:iCs/>
          <w:sz w:val="16"/>
          <w:szCs w:val="16"/>
        </w:rPr>
      </w:pPr>
    </w:p>
    <w:p w:rsidR="00722E07" w:rsidRDefault="00722E07">
      <w:pPr>
        <w:jc w:val="both"/>
        <w:rPr>
          <w:sz w:val="22"/>
          <w:szCs w:val="22"/>
        </w:rPr>
      </w:pP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Datum vytvoření: 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  <w:t>………2</w:t>
      </w:r>
      <w:r w:rsidR="00B66078">
        <w:rPr>
          <w:rFonts w:ascii="Arial Narrow" w:hAnsi="Arial Narrow" w:cs="Arial Narrow"/>
          <w:sz w:val="22"/>
          <w:szCs w:val="22"/>
        </w:rPr>
        <w:t>9</w:t>
      </w:r>
      <w:r>
        <w:rPr>
          <w:rFonts w:ascii="Arial Narrow" w:hAnsi="Arial Narrow" w:cs="Arial Narrow"/>
          <w:sz w:val="22"/>
          <w:szCs w:val="22"/>
        </w:rPr>
        <w:t xml:space="preserve">. </w:t>
      </w:r>
      <w:r w:rsidR="00B66078">
        <w:rPr>
          <w:rFonts w:ascii="Arial Narrow" w:hAnsi="Arial Narrow" w:cs="Arial Narrow"/>
          <w:sz w:val="22"/>
          <w:szCs w:val="22"/>
        </w:rPr>
        <w:t>2. 2012</w:t>
      </w:r>
      <w:r>
        <w:rPr>
          <w:rFonts w:ascii="Arial Narrow" w:hAnsi="Arial Narrow" w:cs="Arial Narrow"/>
          <w:sz w:val="22"/>
          <w:szCs w:val="22"/>
        </w:rPr>
        <w:t>...................……</w:t>
      </w: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Podpis autora metodiky IVH:</w:t>
      </w:r>
      <w:r>
        <w:rPr>
          <w:rFonts w:ascii="Arial Narrow" w:hAnsi="Arial Narrow" w:cs="Arial Narrow"/>
          <w:sz w:val="22"/>
          <w:szCs w:val="22"/>
        </w:rPr>
        <w:tab/>
        <w:t>………………………………………</w:t>
      </w: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-----------------------------------níže uvedené údaje vyplní mentor (prosím nevyplňujte)------------------------------------------</w:t>
      </w: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tbl>
      <w:tblPr>
        <w:tblW w:w="5071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4"/>
        <w:gridCol w:w="6439"/>
      </w:tblGrid>
      <w:tr w:rsidR="00722E07">
        <w:trPr>
          <w:trHeight w:val="270"/>
        </w:trPr>
        <w:tc>
          <w:tcPr>
            <w:tcW w:w="5000" w:type="pct"/>
            <w:gridSpan w:val="2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  <w:sz w:val="32"/>
                <w:szCs w:val="32"/>
              </w:rPr>
            </w:pPr>
            <w:r>
              <w:rPr>
                <w:rFonts w:ascii="Arial Narrow" w:hAnsi="Arial Narrow" w:cs="Arial Narrow"/>
                <w:b/>
                <w:bCs/>
                <w:sz w:val="32"/>
                <w:szCs w:val="32"/>
              </w:rPr>
              <w:t>Vyjádření mentora k metodice IVH:</w:t>
            </w:r>
          </w:p>
        </w:tc>
      </w:tr>
      <w:tr w:rsidR="00722E07">
        <w:trPr>
          <w:trHeight w:val="270"/>
        </w:trPr>
        <w:tc>
          <w:tcPr>
            <w:tcW w:w="1554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Jméno mentora:</w:t>
            </w:r>
          </w:p>
        </w:tc>
        <w:tc>
          <w:tcPr>
            <w:tcW w:w="3446" w:type="pct"/>
            <w:shd w:val="clear" w:color="auto" w:fill="FFFFFF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Ing. Jan Liška, MSc.</w:t>
            </w:r>
          </w:p>
        </w:tc>
      </w:tr>
      <w:tr w:rsidR="00722E07">
        <w:trPr>
          <w:trHeight w:val="255"/>
        </w:trPr>
        <w:tc>
          <w:tcPr>
            <w:tcW w:w="1554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Přijato k dalšímu zpracování:</w:t>
            </w:r>
          </w:p>
        </w:tc>
        <w:tc>
          <w:tcPr>
            <w:tcW w:w="3446" w:type="pct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55"/>
        </w:trPr>
        <w:tc>
          <w:tcPr>
            <w:tcW w:w="1554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Případné připomínky:</w:t>
            </w:r>
          </w:p>
        </w:tc>
        <w:tc>
          <w:tcPr>
            <w:tcW w:w="3446" w:type="pct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55"/>
        </w:trPr>
        <w:tc>
          <w:tcPr>
            <w:tcW w:w="1554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Datum hodnocení:</w:t>
            </w:r>
          </w:p>
        </w:tc>
        <w:tc>
          <w:tcPr>
            <w:tcW w:w="3446" w:type="pct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</w:p>
        </w:tc>
      </w:tr>
      <w:tr w:rsidR="00722E07">
        <w:trPr>
          <w:trHeight w:val="255"/>
        </w:trPr>
        <w:tc>
          <w:tcPr>
            <w:tcW w:w="1554" w:type="pct"/>
            <w:shd w:val="clear" w:color="auto" w:fill="E0E0E0"/>
          </w:tcPr>
          <w:p w:rsidR="00722E07" w:rsidRDefault="00722E07">
            <w:pPr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Podpis mentora:</w:t>
            </w:r>
          </w:p>
        </w:tc>
        <w:tc>
          <w:tcPr>
            <w:tcW w:w="3446" w:type="pct"/>
            <w:noWrap/>
            <w:vAlign w:val="bottom"/>
          </w:tcPr>
          <w:p w:rsidR="00722E07" w:rsidRDefault="00722E07">
            <w:pPr>
              <w:rPr>
                <w:rFonts w:ascii="Arial Narrow" w:hAnsi="Arial Narrow" w:cs="Arial Narrow"/>
              </w:rPr>
            </w:pPr>
          </w:p>
          <w:p w:rsidR="00722E07" w:rsidRDefault="00722E07">
            <w:pPr>
              <w:rPr>
                <w:rFonts w:ascii="Arial Narrow" w:hAnsi="Arial Narrow" w:cs="Arial Narrow"/>
              </w:rPr>
            </w:pPr>
          </w:p>
        </w:tc>
      </w:tr>
    </w:tbl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p w:rsidR="00722E07" w:rsidRDefault="00335DC6" w:rsidP="006E062A">
      <w:pPr>
        <w:pStyle w:val="Zhlav"/>
        <w:tabs>
          <w:tab w:val="clear" w:pos="4536"/>
          <w:tab w:val="center" w:pos="2410"/>
        </w:tabs>
        <w:rPr>
          <w:rFonts w:ascii="Arial Narrow" w:hAnsi="Arial Narrow" w:cs="Arial Narrow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2pt;margin-top:-8.2pt;width:93pt;height:42.75pt;z-index:-251658752" wrapcoords="-174 0 -174 21221 21600 21221 21600 0 -174 0">
            <v:imagedata r:id="rId8" o:title=""/>
            <w10:wrap type="tight"/>
          </v:shape>
        </w:pict>
      </w:r>
      <w:r w:rsidR="00722E07">
        <w:rPr>
          <w:rFonts w:ascii="Arial Narrow" w:hAnsi="Arial Narrow" w:cs="Arial Narrow"/>
        </w:rPr>
        <w:t xml:space="preserve">       </w:t>
      </w:r>
      <w:r w:rsidR="00722E07" w:rsidRPr="00262121">
        <w:rPr>
          <w:rFonts w:ascii="Arial Narrow" w:hAnsi="Arial Narrow" w:cs="Arial Narrow"/>
        </w:rPr>
        <w:tab/>
        <w:t>„</w:t>
      </w:r>
      <w:r w:rsidR="00722E07">
        <w:rPr>
          <w:rFonts w:ascii="Arial Narrow" w:hAnsi="Arial Narrow" w:cs="Arial Narrow"/>
        </w:rPr>
        <w:t>Dejme šanci přírodě – Interaktivní výuka přírodovědných předmětů na ZŠ</w:t>
      </w:r>
      <w:r w:rsidR="00722E07" w:rsidRPr="00262121">
        <w:rPr>
          <w:rFonts w:ascii="Arial Narrow" w:hAnsi="Arial Narrow" w:cs="Arial Narrow"/>
        </w:rPr>
        <w:t>“</w:t>
      </w:r>
    </w:p>
    <w:p w:rsidR="00722E07" w:rsidRDefault="00722E07" w:rsidP="006E062A">
      <w:pPr>
        <w:pStyle w:val="Zhlav"/>
        <w:tabs>
          <w:tab w:val="left" w:pos="1350"/>
        </w:tabs>
      </w:pPr>
      <w:r>
        <w:rPr>
          <w:rFonts w:ascii="Arial Narrow" w:hAnsi="Arial Narrow" w:cs="Arial Narrow"/>
        </w:rPr>
        <w:t xml:space="preserve">        Registrační číslo: CZ.1.07/1.1.04/02.0114</w:t>
      </w:r>
    </w:p>
    <w:p w:rsidR="00722E07" w:rsidRDefault="00722E07">
      <w:pPr>
        <w:rPr>
          <w:rFonts w:ascii="Arial Narrow" w:hAnsi="Arial Narrow" w:cs="Arial Narrow"/>
          <w:sz w:val="22"/>
          <w:szCs w:val="22"/>
        </w:rPr>
      </w:pPr>
    </w:p>
    <w:sectPr w:rsidR="00722E07" w:rsidSect="003B51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9A7" w:rsidRDefault="009F19A7">
      <w:r>
        <w:separator/>
      </w:r>
    </w:p>
  </w:endnote>
  <w:endnote w:type="continuationSeparator" w:id="0">
    <w:p w:rsidR="009F19A7" w:rsidRDefault="009F1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@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C6" w:rsidRDefault="00335DC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07" w:rsidRDefault="00F50BC2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22E0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35DC6">
      <w:rPr>
        <w:rStyle w:val="slostrnky"/>
        <w:noProof/>
      </w:rPr>
      <w:t>1</w:t>
    </w:r>
    <w:r>
      <w:rPr>
        <w:rStyle w:val="slostrnky"/>
      </w:rPr>
      <w:fldChar w:fldCharType="end"/>
    </w:r>
  </w:p>
  <w:p w:rsidR="00722E07" w:rsidRDefault="00722E0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C6" w:rsidRDefault="00335D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9A7" w:rsidRDefault="009F19A7">
      <w:r>
        <w:separator/>
      </w:r>
    </w:p>
  </w:footnote>
  <w:footnote w:type="continuationSeparator" w:id="0">
    <w:p w:rsidR="009F19A7" w:rsidRDefault="009F19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C6" w:rsidRDefault="00335DC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E07" w:rsidRDefault="00722E07">
    <w:pPr>
      <w:ind w:left="360"/>
      <w:jc w:val="center"/>
      <w:rPr>
        <w:sz w:val="16"/>
        <w:szCs w:val="16"/>
      </w:rPr>
    </w:pPr>
  </w:p>
  <w:p w:rsidR="00722E07" w:rsidRPr="00335DC6" w:rsidRDefault="00335DC6" w:rsidP="00335DC6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i1032" type="#_x0000_t75" alt="Popis: OPVK_hor_zakladni_logolink_CB_cz" style="width:350.35pt;height:76.45pt;visibility:visible;mso-wrap-style:square">
          <v:imagedata r:id="rId1" o:title="OPVK_hor_zakladni_logolink_CB_cz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DC6" w:rsidRDefault="00335D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D7D87"/>
    <w:multiLevelType w:val="hybridMultilevel"/>
    <w:tmpl w:val="12AEF756"/>
    <w:lvl w:ilvl="0" w:tplc="8EDAC7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4230C01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@MingLiU_HKSCS" w:hAnsi="Arial Narro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171A79"/>
    <w:multiLevelType w:val="hybridMultilevel"/>
    <w:tmpl w:val="8556A030"/>
    <w:lvl w:ilvl="0" w:tplc="021A1A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1C61DD3"/>
    <w:multiLevelType w:val="hybridMultilevel"/>
    <w:tmpl w:val="419EA646"/>
    <w:lvl w:ilvl="0" w:tplc="481264BE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53B63DC6"/>
    <w:multiLevelType w:val="hybridMultilevel"/>
    <w:tmpl w:val="4E3840E6"/>
    <w:lvl w:ilvl="0" w:tplc="021A1A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0317232"/>
    <w:multiLevelType w:val="hybridMultilevel"/>
    <w:tmpl w:val="AA0891E8"/>
    <w:lvl w:ilvl="0" w:tplc="021A1A26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463B69"/>
    <w:multiLevelType w:val="hybridMultilevel"/>
    <w:tmpl w:val="D49E5876"/>
    <w:lvl w:ilvl="0" w:tplc="4230C0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Narrow" w:eastAsia="@MingLiU_HKSCS" w:hAnsi="Arial Narrow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7000"/>
    <w:rsid w:val="000431D5"/>
    <w:rsid w:val="00044D5B"/>
    <w:rsid w:val="00086648"/>
    <w:rsid w:val="00114D28"/>
    <w:rsid w:val="00132AA5"/>
    <w:rsid w:val="001A6235"/>
    <w:rsid w:val="001C4EA5"/>
    <w:rsid w:val="001E0993"/>
    <w:rsid w:val="001F1C30"/>
    <w:rsid w:val="00262121"/>
    <w:rsid w:val="002824A7"/>
    <w:rsid w:val="002A0BDE"/>
    <w:rsid w:val="002A2C5E"/>
    <w:rsid w:val="002B2295"/>
    <w:rsid w:val="002B7543"/>
    <w:rsid w:val="00314F01"/>
    <w:rsid w:val="00326F95"/>
    <w:rsid w:val="00327EAD"/>
    <w:rsid w:val="00335DC6"/>
    <w:rsid w:val="003470E6"/>
    <w:rsid w:val="00360F5A"/>
    <w:rsid w:val="003A2045"/>
    <w:rsid w:val="003B51EE"/>
    <w:rsid w:val="003D18D2"/>
    <w:rsid w:val="003D23E2"/>
    <w:rsid w:val="004617CC"/>
    <w:rsid w:val="00465D2A"/>
    <w:rsid w:val="0047077F"/>
    <w:rsid w:val="0047084B"/>
    <w:rsid w:val="004742F4"/>
    <w:rsid w:val="00476E59"/>
    <w:rsid w:val="00495E58"/>
    <w:rsid w:val="004A3B38"/>
    <w:rsid w:val="004B3F88"/>
    <w:rsid w:val="004F741C"/>
    <w:rsid w:val="00506FB3"/>
    <w:rsid w:val="00556598"/>
    <w:rsid w:val="00576025"/>
    <w:rsid w:val="005A6D05"/>
    <w:rsid w:val="005D3B80"/>
    <w:rsid w:val="006070A6"/>
    <w:rsid w:val="0061727D"/>
    <w:rsid w:val="00637A4E"/>
    <w:rsid w:val="006E062A"/>
    <w:rsid w:val="006E643D"/>
    <w:rsid w:val="00706249"/>
    <w:rsid w:val="007134E4"/>
    <w:rsid w:val="00722E07"/>
    <w:rsid w:val="00733B3F"/>
    <w:rsid w:val="00783948"/>
    <w:rsid w:val="007F4E49"/>
    <w:rsid w:val="00815DE2"/>
    <w:rsid w:val="00840A5B"/>
    <w:rsid w:val="00850459"/>
    <w:rsid w:val="00855A04"/>
    <w:rsid w:val="008B7000"/>
    <w:rsid w:val="00943B15"/>
    <w:rsid w:val="009976A3"/>
    <w:rsid w:val="009A526D"/>
    <w:rsid w:val="009C0BA9"/>
    <w:rsid w:val="009F19A7"/>
    <w:rsid w:val="00A02B49"/>
    <w:rsid w:val="00A07224"/>
    <w:rsid w:val="00A20940"/>
    <w:rsid w:val="00A47911"/>
    <w:rsid w:val="00A51436"/>
    <w:rsid w:val="00A954E5"/>
    <w:rsid w:val="00AB0429"/>
    <w:rsid w:val="00AD147B"/>
    <w:rsid w:val="00AE6076"/>
    <w:rsid w:val="00B10946"/>
    <w:rsid w:val="00B36E56"/>
    <w:rsid w:val="00B5053F"/>
    <w:rsid w:val="00B66078"/>
    <w:rsid w:val="00BA5998"/>
    <w:rsid w:val="00BB1B25"/>
    <w:rsid w:val="00BB5675"/>
    <w:rsid w:val="00BD19A0"/>
    <w:rsid w:val="00BE0F07"/>
    <w:rsid w:val="00C40DCC"/>
    <w:rsid w:val="00C91167"/>
    <w:rsid w:val="00CE1887"/>
    <w:rsid w:val="00CF54D7"/>
    <w:rsid w:val="00D126C5"/>
    <w:rsid w:val="00D711BA"/>
    <w:rsid w:val="00DF7A7D"/>
    <w:rsid w:val="00E00DA3"/>
    <w:rsid w:val="00E230BD"/>
    <w:rsid w:val="00E36E3A"/>
    <w:rsid w:val="00E65228"/>
    <w:rsid w:val="00EC29BB"/>
    <w:rsid w:val="00EC4D7E"/>
    <w:rsid w:val="00EF4BE7"/>
    <w:rsid w:val="00F17FCD"/>
    <w:rsid w:val="00F50BC2"/>
    <w:rsid w:val="00F6558B"/>
    <w:rsid w:val="00F85D73"/>
    <w:rsid w:val="00FA2919"/>
    <w:rsid w:val="00FB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1E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B51EE"/>
    <w:pPr>
      <w:keepNext/>
      <w:jc w:val="center"/>
      <w:outlineLvl w:val="0"/>
    </w:pPr>
    <w:rPr>
      <w:rFonts w:ascii="Arial Narrow" w:hAnsi="Arial Narrow" w:cs="Arial Narrow"/>
      <w:b/>
      <w:bCs/>
      <w:color w:val="FF0000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9"/>
    <w:qFormat/>
    <w:rsid w:val="003B51EE"/>
    <w:pPr>
      <w:keepNext/>
      <w:jc w:val="center"/>
      <w:outlineLvl w:val="1"/>
    </w:pPr>
    <w:rPr>
      <w:rFonts w:ascii="Arial Narrow" w:hAnsi="Arial Narrow" w:cs="Arial Narrow"/>
      <w:b/>
      <w:bCs/>
      <w:color w:val="00FF0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7084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7084B"/>
    <w:rPr>
      <w:rFonts w:ascii="Cambria" w:hAnsi="Cambria" w:cs="Cambria"/>
      <w:b/>
      <w:bCs/>
      <w:i/>
      <w:iCs/>
      <w:sz w:val="28"/>
      <w:szCs w:val="28"/>
    </w:rPr>
  </w:style>
  <w:style w:type="paragraph" w:styleId="Zhlav">
    <w:name w:val="header"/>
    <w:basedOn w:val="Normln"/>
    <w:link w:val="Zhlav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7084B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B51E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7084B"/>
    <w:rPr>
      <w:rFonts w:cs="Times New Roman"/>
      <w:sz w:val="24"/>
      <w:szCs w:val="24"/>
    </w:rPr>
  </w:style>
  <w:style w:type="character" w:styleId="slostrnky">
    <w:name w:val="page number"/>
    <w:basedOn w:val="Standardnpsmoodstavce"/>
    <w:uiPriority w:val="99"/>
    <w:semiHidden/>
    <w:rsid w:val="003B51E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společného jednání řešitelského kolektivu projektu IVOŠ s koordinátory a metodiky partnerských ZŠ</vt:lpstr>
    </vt:vector>
  </TitlesOfParts>
  <Company>PdF UP Olomouc</Company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společného jednání řešitelského kolektivu projektu IVOŠ s koordinátory a metodiky partnerských ZŠ</dc:title>
  <dc:creator>klement</dc:creator>
  <cp:lastModifiedBy>vondrakova</cp:lastModifiedBy>
  <cp:revision>3</cp:revision>
  <cp:lastPrinted>2011-06-16T05:48:00Z</cp:lastPrinted>
  <dcterms:created xsi:type="dcterms:W3CDTF">2012-02-19T11:57:00Z</dcterms:created>
  <dcterms:modified xsi:type="dcterms:W3CDTF">2012-03-20T10:33:00Z</dcterms:modified>
</cp:coreProperties>
</file>