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E07" w:rsidRDefault="00722E07" w:rsidP="00706249">
      <w:pPr>
        <w:rPr>
          <w:b/>
          <w:bCs/>
        </w:rPr>
      </w:pPr>
    </w:p>
    <w:p w:rsidR="00722E07" w:rsidRDefault="00722E07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METODIKA </w:t>
      </w:r>
    </w:p>
    <w:p w:rsidR="00722E07" w:rsidRDefault="00722E07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INTERAKTIVNÍ VÝUKOVÉ HODINY</w:t>
      </w:r>
    </w:p>
    <w:p w:rsidR="00722E07" w:rsidRDefault="00722E07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(IVH)</w:t>
      </w:r>
    </w:p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1"/>
        <w:gridCol w:w="2406"/>
        <w:gridCol w:w="6987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735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Identifikační údaje projektu:</w:t>
            </w: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projektu:</w:t>
            </w:r>
          </w:p>
        </w:tc>
        <w:tc>
          <w:tcPr>
            <w:tcW w:w="3445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Dejme šanci přírodě – Interaktivní výuka přírodovědných předmětů na ZŠ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Registrační číslo projektu:</w:t>
            </w:r>
          </w:p>
        </w:tc>
        <w:tc>
          <w:tcPr>
            <w:tcW w:w="3445" w:type="pct"/>
            <w:noWrap/>
            <w:vAlign w:val="bottom"/>
          </w:tcPr>
          <w:p w:rsidR="00722E07" w:rsidRPr="00706249" w:rsidRDefault="00722E07">
            <w:pPr>
              <w:rPr>
                <w:rFonts w:ascii="Arial Narrow" w:hAnsi="Arial Narrow" w:cs="Arial Narrow"/>
                <w:b/>
                <w:bCs/>
              </w:rPr>
            </w:pPr>
            <w:r w:rsidRPr="00706249">
              <w:rPr>
                <w:rFonts w:ascii="Arial Narrow" w:hAnsi="Arial Narrow" w:cs="Arial Narrow"/>
                <w:b/>
                <w:bCs/>
              </w:rPr>
              <w:t>CZ.1.07/1.1.04/02.0114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A3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Příjemce dotace:</w:t>
            </w:r>
          </w:p>
        </w:tc>
        <w:tc>
          <w:tcPr>
            <w:tcW w:w="3445" w:type="pct"/>
            <w:noWrap/>
            <w:vAlign w:val="bottom"/>
          </w:tcPr>
          <w:p w:rsidR="00722E07" w:rsidRPr="00706249" w:rsidRDefault="00722E07">
            <w:pPr>
              <w:rPr>
                <w:rFonts w:ascii="Arial Narrow" w:hAnsi="Arial Narrow" w:cs="Arial Narrow"/>
                <w:b/>
                <w:bCs/>
              </w:rPr>
            </w:pPr>
            <w:r w:rsidRPr="00706249">
              <w:rPr>
                <w:rFonts w:ascii="Arial Narrow" w:hAnsi="Arial Narrow" w:cs="Arial Narrow"/>
                <w:b/>
                <w:bCs/>
              </w:rPr>
              <w:t>Statutární město Olomouc</w:t>
            </w:r>
          </w:p>
        </w:tc>
      </w:tr>
    </w:tbl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2409"/>
        <w:gridCol w:w="6439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4735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Identifikační údaje autora IVH:</w:t>
            </w: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Jméno autora IVH:</w:t>
            </w:r>
          </w:p>
        </w:tc>
        <w:tc>
          <w:tcPr>
            <w:tcW w:w="3446" w:type="pct"/>
            <w:shd w:val="clear" w:color="auto" w:fill="FFFFFF"/>
            <w:noWrap/>
            <w:vAlign w:val="bottom"/>
          </w:tcPr>
          <w:p w:rsidR="00722E07" w:rsidRDefault="00BB1B25" w:rsidP="00D711BA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Mgr. Romana Jadrníčková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B2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Pozice autora v projektu: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Pedagog vytvářející výukové materiály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B3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partnerské školy: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Základní škola a Mateřská škola Olomouc, Řezníčkova 1</w:t>
            </w:r>
          </w:p>
        </w:tc>
      </w:tr>
    </w:tbl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0"/>
        <w:gridCol w:w="3420"/>
        <w:gridCol w:w="5443"/>
      </w:tblGrid>
      <w:tr w:rsidR="00722E07">
        <w:trPr>
          <w:trHeight w:val="270"/>
        </w:trPr>
        <w:tc>
          <w:tcPr>
            <w:tcW w:w="257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4743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Identifikační údaje předmětu pro zařazení IVH:</w:t>
            </w:r>
          </w:p>
        </w:tc>
      </w:tr>
      <w:tr w:rsidR="00722E07">
        <w:trPr>
          <w:trHeight w:val="270"/>
        </w:trPr>
        <w:tc>
          <w:tcPr>
            <w:tcW w:w="257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1830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předmětu:</w:t>
            </w:r>
          </w:p>
        </w:tc>
        <w:tc>
          <w:tcPr>
            <w:tcW w:w="2913" w:type="pct"/>
            <w:shd w:val="clear" w:color="auto" w:fill="FFFFFF"/>
            <w:noWrap/>
            <w:vAlign w:val="bottom"/>
          </w:tcPr>
          <w:p w:rsidR="00722E07" w:rsidRDefault="00476E59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Informatika</w:t>
            </w:r>
          </w:p>
        </w:tc>
      </w:tr>
      <w:tr w:rsidR="00722E07">
        <w:trPr>
          <w:trHeight w:val="255"/>
        </w:trPr>
        <w:tc>
          <w:tcPr>
            <w:tcW w:w="257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C2</w:t>
            </w:r>
          </w:p>
        </w:tc>
        <w:tc>
          <w:tcPr>
            <w:tcW w:w="1830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tematického celku:</w:t>
            </w:r>
          </w:p>
        </w:tc>
        <w:tc>
          <w:tcPr>
            <w:tcW w:w="2913" w:type="pct"/>
            <w:noWrap/>
            <w:vAlign w:val="bottom"/>
          </w:tcPr>
          <w:p w:rsidR="00722E07" w:rsidRDefault="00A6500F" w:rsidP="00A6500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Word </w:t>
            </w:r>
          </w:p>
        </w:tc>
      </w:tr>
      <w:tr w:rsidR="00722E07">
        <w:trPr>
          <w:trHeight w:val="255"/>
        </w:trPr>
        <w:tc>
          <w:tcPr>
            <w:tcW w:w="257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C3</w:t>
            </w:r>
          </w:p>
        </w:tc>
        <w:tc>
          <w:tcPr>
            <w:tcW w:w="1830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Ročník, ve kterém je předmět zařazen:</w:t>
            </w:r>
          </w:p>
        </w:tc>
        <w:tc>
          <w:tcPr>
            <w:tcW w:w="2913" w:type="pct"/>
            <w:noWrap/>
            <w:vAlign w:val="bottom"/>
          </w:tcPr>
          <w:p w:rsidR="00722E07" w:rsidRDefault="00BB1B25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6</w:t>
            </w:r>
            <w:r w:rsidR="00722E07">
              <w:rPr>
                <w:rFonts w:ascii="Arial Narrow" w:hAnsi="Arial Narrow" w:cs="Arial Narrow"/>
              </w:rPr>
              <w:t>.</w:t>
            </w:r>
          </w:p>
        </w:tc>
      </w:tr>
    </w:tbl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3403"/>
        <w:gridCol w:w="5445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4735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Identifikační údaje IVH:</w:t>
            </w: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D1</w:t>
            </w:r>
          </w:p>
        </w:tc>
        <w:tc>
          <w:tcPr>
            <w:tcW w:w="1821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IVH:</w:t>
            </w:r>
          </w:p>
        </w:tc>
        <w:tc>
          <w:tcPr>
            <w:tcW w:w="2914" w:type="pct"/>
            <w:shd w:val="clear" w:color="auto" w:fill="FFFFFF"/>
            <w:noWrap/>
            <w:vAlign w:val="bottom"/>
          </w:tcPr>
          <w:p w:rsidR="00722E07" w:rsidRDefault="00A6500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Word – vkládání objektů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D2</w:t>
            </w:r>
          </w:p>
        </w:tc>
        <w:tc>
          <w:tcPr>
            <w:tcW w:w="1821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Identifikační číslo IVH: *</w:t>
            </w:r>
          </w:p>
        </w:tc>
        <w:tc>
          <w:tcPr>
            <w:tcW w:w="2914" w:type="pct"/>
            <w:noWrap/>
            <w:vAlign w:val="bottom"/>
          </w:tcPr>
          <w:p w:rsidR="00722E07" w:rsidRDefault="00722E07" w:rsidP="00A6500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dsp_</w:t>
            </w:r>
            <w:r w:rsidR="00476E59">
              <w:rPr>
                <w:rFonts w:ascii="Arial Narrow" w:hAnsi="Arial Narrow" w:cs="Arial Narrow"/>
              </w:rPr>
              <w:t>INF</w:t>
            </w:r>
            <w:r w:rsidR="00BB1B25">
              <w:rPr>
                <w:rFonts w:ascii="Arial Narrow" w:hAnsi="Arial Narrow" w:cs="Arial Narrow"/>
              </w:rPr>
              <w:t>_6</w:t>
            </w:r>
            <w:r>
              <w:rPr>
                <w:rFonts w:ascii="Arial Narrow" w:hAnsi="Arial Narrow" w:cs="Arial Narrow"/>
              </w:rPr>
              <w:t>_</w:t>
            </w:r>
            <w:r w:rsidR="00A6500F">
              <w:rPr>
                <w:rFonts w:ascii="Arial Narrow" w:hAnsi="Arial Narrow" w:cs="Arial Narrow"/>
              </w:rPr>
              <w:t>word_vkládání_objektů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D3</w:t>
            </w:r>
          </w:p>
        </w:tc>
        <w:tc>
          <w:tcPr>
            <w:tcW w:w="1821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Předpokládaný rozsah IVH:</w:t>
            </w:r>
          </w:p>
        </w:tc>
        <w:tc>
          <w:tcPr>
            <w:tcW w:w="2914" w:type="pct"/>
            <w:noWrap/>
            <w:vAlign w:val="bottom"/>
          </w:tcPr>
          <w:p w:rsidR="00722E07" w:rsidRDefault="00A6500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49</w:t>
            </w:r>
            <w:r w:rsidR="00BB1B25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722E07">
              <w:rPr>
                <w:rFonts w:ascii="Arial Narrow" w:hAnsi="Arial Narrow" w:cs="Arial Narrow"/>
                <w:sz w:val="22"/>
                <w:szCs w:val="22"/>
              </w:rPr>
              <w:t xml:space="preserve"> stran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D4</w:t>
            </w:r>
          </w:p>
        </w:tc>
        <w:tc>
          <w:tcPr>
            <w:tcW w:w="1821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Předpokládaný časový rozsah IVH:</w:t>
            </w:r>
          </w:p>
        </w:tc>
        <w:tc>
          <w:tcPr>
            <w:tcW w:w="2914" w:type="pct"/>
            <w:noWrap/>
            <w:vAlign w:val="bottom"/>
          </w:tcPr>
          <w:p w:rsidR="00722E07" w:rsidRDefault="008F1E6E" w:rsidP="00BB1B25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18</w:t>
            </w:r>
            <w:r w:rsidR="00476E59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722E07">
              <w:rPr>
                <w:rFonts w:ascii="Arial Narrow" w:hAnsi="Arial Narrow" w:cs="Arial Narrow"/>
                <w:sz w:val="22"/>
                <w:szCs w:val="22"/>
              </w:rPr>
              <w:t xml:space="preserve"> vyučovacích hodin</w:t>
            </w:r>
          </w:p>
        </w:tc>
      </w:tr>
    </w:tbl>
    <w:p w:rsidR="00722E07" w:rsidRDefault="00722E07">
      <w:pPr>
        <w:rPr>
          <w:b/>
          <w:bCs/>
          <w:sz w:val="32"/>
          <w:szCs w:val="32"/>
        </w:rPr>
      </w:pPr>
      <w:r>
        <w:rPr>
          <w:i/>
          <w:iCs/>
          <w:sz w:val="16"/>
          <w:szCs w:val="16"/>
        </w:rPr>
        <w:t>*je-li nějaké, doporučuji číslovat + přiřazovat jméno</w:t>
      </w:r>
    </w:p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8848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4735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Základní pojmy, které IVH obsahuje:</w:t>
            </w:r>
          </w:p>
        </w:tc>
      </w:tr>
      <w:tr w:rsidR="00722E07">
        <w:trPr>
          <w:trHeight w:val="270"/>
        </w:trPr>
        <w:tc>
          <w:tcPr>
            <w:tcW w:w="5000" w:type="pct"/>
            <w:gridSpan w:val="2"/>
          </w:tcPr>
          <w:p w:rsidR="00722E07" w:rsidRPr="00137EC7" w:rsidRDefault="008F1E6E" w:rsidP="008F1E6E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</w:t>
            </w:r>
            <w:r w:rsidR="002B182C">
              <w:rPr>
                <w:rFonts w:ascii="Arial Narrow" w:hAnsi="Arial Narrow" w:cs="Arial"/>
              </w:rPr>
              <w:t xml:space="preserve">ástroje: zarovnávání, ohraničení, </w:t>
            </w:r>
            <w:r w:rsidR="00137EC7">
              <w:rPr>
                <w:rFonts w:ascii="Arial Narrow" w:hAnsi="Arial Narrow" w:cs="Arial"/>
              </w:rPr>
              <w:t xml:space="preserve">přidávání a odebírání řádků a sloupců, vkládání </w:t>
            </w:r>
            <w:r>
              <w:rPr>
                <w:rFonts w:ascii="Arial Narrow" w:hAnsi="Arial Narrow" w:cs="Arial"/>
              </w:rPr>
              <w:t>obrázků, klipartů, tvarů, WordArtu, seskupování, pořadí objektů, formátování objektů, kopírování, vkládání, přesunování objektů, výplně tvarů, popisky, textové pole. WordArt – úprava, styly, formáty, efekty.</w:t>
            </w:r>
            <w:r w:rsidR="00137EC7">
              <w:rPr>
                <w:rFonts w:ascii="Arial Narrow" w:hAnsi="Arial Narrow" w:cs="Arial"/>
              </w:rPr>
              <w:t xml:space="preserve"> </w:t>
            </w:r>
          </w:p>
        </w:tc>
      </w:tr>
    </w:tbl>
    <w:p w:rsidR="00722E07" w:rsidRDefault="00722E07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** klávesou enter vložíte do tabulky další řádek (jednotlivé pojmy vkládejte na samostatné řádky)</w:t>
      </w:r>
    </w:p>
    <w:p w:rsidR="00722E07" w:rsidRDefault="00722E07">
      <w:pPr>
        <w:rPr>
          <w:i/>
          <w:iCs/>
          <w:sz w:val="16"/>
          <w:szCs w:val="16"/>
        </w:rPr>
      </w:pPr>
    </w:p>
    <w:p w:rsidR="00722E07" w:rsidRDefault="00722E07">
      <w:pPr>
        <w:rPr>
          <w:i/>
          <w:iCs/>
          <w:sz w:val="16"/>
          <w:szCs w:val="16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8848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4735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Stručný popis obsahu IVH:</w:t>
            </w:r>
          </w:p>
        </w:tc>
      </w:tr>
      <w:tr w:rsidR="00722E07">
        <w:trPr>
          <w:trHeight w:val="270"/>
        </w:trPr>
        <w:tc>
          <w:tcPr>
            <w:tcW w:w="5000" w:type="pct"/>
            <w:gridSpan w:val="2"/>
          </w:tcPr>
          <w:p w:rsidR="00722E07" w:rsidRPr="00F17FCD" w:rsidRDefault="00722E07" w:rsidP="008F1E6E">
            <w:pPr>
              <w:rPr>
                <w:rFonts w:ascii="Arial Narrow" w:hAnsi="Arial Narrow" w:cs="Arial"/>
              </w:rPr>
            </w:pPr>
            <w:r w:rsidRPr="009976A3">
              <w:rPr>
                <w:rFonts w:ascii="Arial Narrow" w:hAnsi="Arial Narrow" w:cs="Arial"/>
              </w:rPr>
              <w:t xml:space="preserve">Žáci se </w:t>
            </w:r>
            <w:r w:rsidR="00137EC7">
              <w:rPr>
                <w:rFonts w:ascii="Arial Narrow" w:hAnsi="Arial Narrow" w:cs="Arial"/>
              </w:rPr>
              <w:t xml:space="preserve">naučí </w:t>
            </w:r>
            <w:r w:rsidR="008F1E6E">
              <w:rPr>
                <w:rFonts w:ascii="Arial Narrow" w:hAnsi="Arial Narrow" w:cs="Arial"/>
              </w:rPr>
              <w:t>vkládat objekty do dokumentů, formátovat tyto dokumenty, kopírovat a vkládat je vhodně do textu a využívat těchto dovedností. Zároveň budou vypracovávat pracovní listy – připravené dokumenty.</w:t>
            </w:r>
          </w:p>
        </w:tc>
      </w:tr>
    </w:tbl>
    <w:p w:rsidR="00722E07" w:rsidRDefault="00722E07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** klávesou enter vložíte do tabulky další řádek (popis obsahu musí mít rozsah minimálně 3 řádky)</w:t>
      </w:r>
    </w:p>
    <w:p w:rsidR="00722E07" w:rsidRDefault="00722E07">
      <w:pPr>
        <w:rPr>
          <w:i/>
          <w:iCs/>
          <w:sz w:val="16"/>
          <w:szCs w:val="16"/>
        </w:rPr>
      </w:pPr>
    </w:p>
    <w:p w:rsidR="00722E07" w:rsidRDefault="00722E07">
      <w:pPr>
        <w:rPr>
          <w:i/>
          <w:iCs/>
          <w:sz w:val="16"/>
          <w:szCs w:val="16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7656"/>
        <w:gridCol w:w="566"/>
        <w:gridCol w:w="626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lastRenderedPageBreak/>
              <w:t>G</w:t>
            </w:r>
          </w:p>
        </w:tc>
        <w:tc>
          <w:tcPr>
            <w:tcW w:w="4735" w:type="pct"/>
            <w:gridSpan w:val="3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Soupis vybavení nutných pro realizaci IVH:</w:t>
            </w: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G1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Interaktivní tabule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G2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Dataprojektor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G3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Osobní počítač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G4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Ozvučovací systém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722E07">
            <w:pPr>
              <w:pStyle w:val="Nadpis2"/>
              <w:rPr>
                <w:b w:val="0"/>
                <w:bCs w:val="0"/>
                <w:color w:val="auto"/>
              </w:rPr>
            </w:pPr>
            <w:r w:rsidRPr="00CF54D7">
              <w:rPr>
                <w:b w:val="0"/>
                <w:bCs w:val="0"/>
                <w:color w:val="auto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pStyle w:val="Nadpis2"/>
              <w:rPr>
                <w:b w:val="0"/>
                <w:bCs w:val="0"/>
              </w:rPr>
            </w:pP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G5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Hlasovací systém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8F1E6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G6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Tištěné materiály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9976A3" w:rsidRDefault="004E6984">
            <w:pPr>
              <w:pStyle w:val="Nadpis1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</w:tr>
    </w:tbl>
    <w:p w:rsidR="00722E07" w:rsidRDefault="00722E07">
      <w:pPr>
        <w:rPr>
          <w:i/>
          <w:iCs/>
          <w:sz w:val="16"/>
          <w:szCs w:val="16"/>
        </w:rPr>
      </w:pPr>
    </w:p>
    <w:p w:rsidR="00722E07" w:rsidRDefault="00722E07">
      <w:pPr>
        <w:rPr>
          <w:i/>
          <w:iCs/>
          <w:sz w:val="16"/>
          <w:szCs w:val="16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1"/>
        <w:gridCol w:w="7740"/>
        <w:gridCol w:w="536"/>
        <w:gridCol w:w="596"/>
      </w:tblGrid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4748" w:type="pct"/>
            <w:gridSpan w:val="3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Předpokládané prvky Activ Studia 3 které budou použity v IVH: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Text napsaný pomocí funkce pero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 w:rsidP="008B7000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Text napsaný pomocí funkce text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H3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Podpora hlasovacího zařízení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 w:rsidP="008B7000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H4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pro výběr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H5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pero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H6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guma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Pr="00476E59" w:rsidRDefault="00476E59">
            <w:pPr>
              <w:jc w:val="center"/>
              <w:rPr>
                <w:rFonts w:ascii="Arial Narrow" w:hAnsi="Arial Narrow" w:cs="Arial Narrow"/>
                <w:bCs/>
              </w:rPr>
            </w:pPr>
            <w:r w:rsidRPr="00476E59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H7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zvýrazňovač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H8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plechovka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H9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kapátko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Pr="009976A3" w:rsidRDefault="009976A3">
            <w:pPr>
              <w:jc w:val="center"/>
              <w:rPr>
                <w:rFonts w:ascii="Arial Narrow" w:hAnsi="Arial Narrow" w:cs="Arial Narrow"/>
                <w:bCs/>
              </w:rPr>
            </w:pPr>
            <w:r w:rsidRPr="009976A3">
              <w:rPr>
                <w:rFonts w:ascii="Arial Narrow" w:hAnsi="Arial Narrow" w:cs="Arial Narrow"/>
                <w:bCs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H10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clona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Pr="00A20940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Pr="009976A3" w:rsidRDefault="009976A3">
            <w:pPr>
              <w:jc w:val="center"/>
              <w:rPr>
                <w:rFonts w:ascii="Arial Narrow" w:hAnsi="Arial Narrow" w:cs="Arial Narrow"/>
                <w:bCs/>
              </w:rPr>
            </w:pPr>
            <w:r w:rsidRPr="009976A3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H11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reflektor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H12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Lupa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H13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libovolných prostředků z knihovny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H14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obrázků z knihovny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H15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zvuků z knihovny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Pr="00476E59" w:rsidRDefault="00476E59">
            <w:pPr>
              <w:jc w:val="center"/>
              <w:rPr>
                <w:rFonts w:ascii="Arial Narrow" w:hAnsi="Arial Narrow" w:cs="Arial Narrow"/>
                <w:bCs/>
              </w:rPr>
            </w:pPr>
            <w:r w:rsidRPr="00476E59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H16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animací z knihovny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H17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akcí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color w:val="00FF00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H18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restrikcí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Pr="009976A3" w:rsidRDefault="009976A3">
            <w:pPr>
              <w:jc w:val="center"/>
              <w:rPr>
                <w:rFonts w:ascii="Arial Narrow" w:hAnsi="Arial Narrow" w:cs="Arial Narrow"/>
                <w:bCs/>
              </w:rPr>
            </w:pPr>
            <w:r>
              <w:rPr>
                <w:rFonts w:ascii="Arial Narrow" w:hAnsi="Arial Narrow" w:cs="Arial Narrow"/>
                <w:bCs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H19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mřížky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Pr="009976A3" w:rsidRDefault="009976A3">
            <w:pPr>
              <w:jc w:val="center"/>
              <w:rPr>
                <w:rFonts w:ascii="Arial Narrow" w:hAnsi="Arial Narrow" w:cs="Arial Narrow"/>
                <w:bCs/>
              </w:rPr>
            </w:pPr>
            <w:r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H20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pokročilých nástrojů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H21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Animace a videa na stránce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H22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Pořadí a zamykání objektů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H23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kontejneru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476E59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Default="004E6984" w:rsidP="00A1396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H24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Kontejner pro konkrétní objekt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B66078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Pr="00B66078" w:rsidRDefault="004E6984" w:rsidP="00A1396A">
            <w:pPr>
              <w:jc w:val="center"/>
              <w:rPr>
                <w:rFonts w:ascii="Arial Narrow" w:hAnsi="Arial Narrow" w:cs="Arial Narrow"/>
                <w:bCs/>
              </w:rPr>
            </w:pPr>
            <w:r w:rsidRPr="00B66078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H25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Kontejner pro klíčová slova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H26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Restrikce pro posouvání objektů v dráze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9976A3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Pr="00B66078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  <w:r w:rsidRPr="00B66078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H27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akcí pro velikost objektu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9976A3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H28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akcí pro změnu pozice objektu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9976A3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Pr="00B66078" w:rsidRDefault="00137EC7">
            <w:pPr>
              <w:jc w:val="center"/>
              <w:rPr>
                <w:rFonts w:ascii="Arial Narrow" w:hAnsi="Arial Narrow" w:cs="Arial Narrow"/>
                <w:bCs/>
              </w:rPr>
            </w:pPr>
            <w:r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H29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vrstev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722E07" w:rsidRDefault="00722E07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*** nehodící se odpověď (Ano – Ne) vymažte</w:t>
      </w:r>
    </w:p>
    <w:p w:rsidR="00722E07" w:rsidRDefault="00722E07">
      <w:pPr>
        <w:rPr>
          <w:i/>
          <w:iCs/>
          <w:sz w:val="16"/>
          <w:szCs w:val="16"/>
        </w:rPr>
      </w:pPr>
    </w:p>
    <w:p w:rsidR="00722E07" w:rsidRDefault="00722E07">
      <w:pPr>
        <w:jc w:val="both"/>
        <w:rPr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Datum vytvoření: </w:t>
      </w:r>
      <w:r>
        <w:rPr>
          <w:rFonts w:ascii="Arial Narrow" w:hAnsi="Arial Narrow" w:cs="Arial Narrow"/>
          <w:sz w:val="22"/>
          <w:szCs w:val="22"/>
        </w:rPr>
        <w:tab/>
      </w:r>
      <w:r>
        <w:rPr>
          <w:rFonts w:ascii="Arial Narrow" w:hAnsi="Arial Narrow" w:cs="Arial Narrow"/>
          <w:sz w:val="22"/>
          <w:szCs w:val="22"/>
        </w:rPr>
        <w:tab/>
      </w:r>
      <w:r>
        <w:rPr>
          <w:rFonts w:ascii="Arial Narrow" w:hAnsi="Arial Narrow" w:cs="Arial Narrow"/>
          <w:sz w:val="22"/>
          <w:szCs w:val="22"/>
        </w:rPr>
        <w:tab/>
        <w:t>………2</w:t>
      </w:r>
      <w:r w:rsidR="00B66078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B66078">
        <w:rPr>
          <w:rFonts w:ascii="Arial Narrow" w:hAnsi="Arial Narrow" w:cs="Arial Narrow"/>
          <w:sz w:val="22"/>
          <w:szCs w:val="22"/>
        </w:rPr>
        <w:t>2. 2012</w:t>
      </w:r>
      <w:r>
        <w:rPr>
          <w:rFonts w:ascii="Arial Narrow" w:hAnsi="Arial Narrow" w:cs="Arial Narrow"/>
          <w:sz w:val="22"/>
          <w:szCs w:val="22"/>
        </w:rPr>
        <w:t>...................……</w:t>
      </w:r>
    </w:p>
    <w:p w:rsidR="008F1E6E" w:rsidRDefault="008F1E6E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Podpis autora metodiky IVH:</w:t>
      </w:r>
      <w:r>
        <w:rPr>
          <w:rFonts w:ascii="Arial Narrow" w:hAnsi="Arial Narrow" w:cs="Arial Narrow"/>
          <w:sz w:val="22"/>
          <w:szCs w:val="22"/>
        </w:rPr>
        <w:tab/>
        <w:t>………………………………………</w:t>
      </w: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-----------------------------------níže uvedené údaje vyplní mentor (prosím nevyplňujte)------------------------------------------</w:t>
      </w: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4"/>
        <w:gridCol w:w="6439"/>
      </w:tblGrid>
      <w:tr w:rsidR="00722E07">
        <w:trPr>
          <w:trHeight w:val="270"/>
        </w:trPr>
        <w:tc>
          <w:tcPr>
            <w:tcW w:w="5000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Vyjádření mentora k metodice IVH:</w:t>
            </w:r>
          </w:p>
        </w:tc>
      </w:tr>
      <w:tr w:rsidR="00722E07">
        <w:trPr>
          <w:trHeight w:val="270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Jméno mentora:</w:t>
            </w:r>
          </w:p>
        </w:tc>
        <w:tc>
          <w:tcPr>
            <w:tcW w:w="3446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Ing. Jan Liška, MSc.</w:t>
            </w:r>
          </w:p>
        </w:tc>
      </w:tr>
      <w:tr w:rsidR="00722E07">
        <w:trPr>
          <w:trHeight w:val="255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Přijato k dalšímu zpracování: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55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Případné připomínky: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55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Datum hodnocení: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55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Podpis mentora: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</w:tc>
      </w:tr>
    </w:tbl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F50BC2" w:rsidP="006E062A">
      <w:pPr>
        <w:pStyle w:val="Zhlav"/>
        <w:tabs>
          <w:tab w:val="clear" w:pos="4536"/>
          <w:tab w:val="center" w:pos="2410"/>
        </w:tabs>
        <w:rPr>
          <w:rFonts w:ascii="Arial Narrow" w:hAnsi="Arial Narrow" w:cs="Arial Narrow"/>
        </w:rPr>
      </w:pPr>
      <w:r w:rsidRPr="00F50BC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2pt;margin-top:-8.2pt;width:93pt;height:42.75pt;z-index:-1" wrapcoords="-174 0 -174 21221 21600 21221 21600 0 -174 0">
            <v:imagedata r:id="rId7" o:title=""/>
            <w10:wrap type="tight"/>
          </v:shape>
        </w:pict>
      </w:r>
      <w:r w:rsidR="00722E07">
        <w:rPr>
          <w:rFonts w:ascii="Arial Narrow" w:hAnsi="Arial Narrow" w:cs="Arial Narrow"/>
        </w:rPr>
        <w:t xml:space="preserve">       </w:t>
      </w:r>
      <w:r w:rsidR="00722E07" w:rsidRPr="00262121">
        <w:rPr>
          <w:rFonts w:ascii="Arial Narrow" w:hAnsi="Arial Narrow" w:cs="Arial Narrow"/>
        </w:rPr>
        <w:tab/>
        <w:t>„</w:t>
      </w:r>
      <w:r w:rsidR="00722E07">
        <w:rPr>
          <w:rFonts w:ascii="Arial Narrow" w:hAnsi="Arial Narrow" w:cs="Arial Narrow"/>
        </w:rPr>
        <w:t>Dejme šanci přírodě – Interaktivní výuka přírodovědných předmětů na ZŠ</w:t>
      </w:r>
      <w:r w:rsidR="00722E07" w:rsidRPr="00262121">
        <w:rPr>
          <w:rFonts w:ascii="Arial Narrow" w:hAnsi="Arial Narrow" w:cs="Arial Narrow"/>
        </w:rPr>
        <w:t>“</w:t>
      </w:r>
    </w:p>
    <w:p w:rsidR="00722E07" w:rsidRDefault="00722E07" w:rsidP="006E062A">
      <w:pPr>
        <w:pStyle w:val="Zhlav"/>
        <w:tabs>
          <w:tab w:val="left" w:pos="1350"/>
        </w:tabs>
      </w:pPr>
      <w:r>
        <w:rPr>
          <w:rFonts w:ascii="Arial Narrow" w:hAnsi="Arial Narrow" w:cs="Arial Narrow"/>
        </w:rPr>
        <w:t xml:space="preserve">        Registrační číslo: CZ.1.07/1.1.04/02.0114</w:t>
      </w: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sectPr w:rsidR="00722E07" w:rsidSect="003B51E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8B2" w:rsidRDefault="002D78B2">
      <w:r>
        <w:separator/>
      </w:r>
    </w:p>
  </w:endnote>
  <w:endnote w:type="continuationSeparator" w:id="0">
    <w:p w:rsidR="002D78B2" w:rsidRDefault="002D78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@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07" w:rsidRDefault="00F50BC2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722E0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F1E6E">
      <w:rPr>
        <w:rStyle w:val="slostrnky"/>
        <w:noProof/>
      </w:rPr>
      <w:t>3</w:t>
    </w:r>
    <w:r>
      <w:rPr>
        <w:rStyle w:val="slostrnky"/>
      </w:rPr>
      <w:fldChar w:fldCharType="end"/>
    </w:r>
  </w:p>
  <w:p w:rsidR="00722E07" w:rsidRDefault="00722E0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8B2" w:rsidRDefault="002D78B2">
      <w:r>
        <w:separator/>
      </w:r>
    </w:p>
  </w:footnote>
  <w:footnote w:type="continuationSeparator" w:id="0">
    <w:p w:rsidR="002D78B2" w:rsidRDefault="002D78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07" w:rsidRDefault="00722E07">
    <w:pPr>
      <w:ind w:left="360"/>
      <w:jc w:val="center"/>
      <w:rPr>
        <w:sz w:val="16"/>
        <w:szCs w:val="16"/>
      </w:rPr>
    </w:pPr>
  </w:p>
  <w:p w:rsidR="00722E07" w:rsidRDefault="00F50BC2" w:rsidP="00706249">
    <w:pPr>
      <w:ind w:left="-426" w:right="-143"/>
      <w:jc w:val="center"/>
    </w:pPr>
    <w:r w:rsidRPr="00F50BC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25" type="#_x0000_t75" alt="MSMT_logolink_bez_vl_a_sloganu.ai" style="width:306.55pt;height:46.75pt;visibility:visible">
          <v:imagedata r:id="rId1" o:title=""/>
        </v:shape>
      </w:pict>
    </w:r>
    <w:r w:rsidR="00722E07" w:rsidRPr="00EC4D7E">
      <w:t xml:space="preserve">  </w:t>
    </w:r>
    <w:r>
      <w:pict>
        <v:shape id="_x0000_i1026" type="#_x0000_t75" style="width:71.25pt;height:34.9pt">
          <v:imagedata r:id="rId2" o:title=""/>
        </v:shape>
      </w:pict>
    </w:r>
  </w:p>
  <w:p w:rsidR="00722E07" w:rsidRDefault="00F50BC2" w:rsidP="00706249">
    <w:pPr>
      <w:jc w:val="center"/>
    </w:pPr>
    <w:r>
      <w:pict>
        <v:shape id="_x0000_i1027" type="#_x0000_t75" style="width:211.55pt;height:11.9pt">
          <v:imagedata r:id="rId3" o:title=""/>
        </v:shape>
      </w:pict>
    </w:r>
  </w:p>
  <w:p w:rsidR="00722E07" w:rsidRDefault="00722E07">
    <w:pPr>
      <w:ind w:left="360"/>
      <w:jc w:val="center"/>
      <w:rPr>
        <w:rFonts w:ascii="Cambria" w:hAnsi="Cambria" w:cs="Cambria"/>
        <w:b/>
        <w:bCs/>
      </w:rPr>
    </w:pPr>
  </w:p>
  <w:p w:rsidR="00722E07" w:rsidRDefault="00722E07">
    <w:pPr>
      <w:ind w:left="360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D7D87"/>
    <w:multiLevelType w:val="hybridMultilevel"/>
    <w:tmpl w:val="12AEF756"/>
    <w:lvl w:ilvl="0" w:tplc="8EDAC7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230C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@MingLiU_HKSCS" w:hAnsi="Arial Narrow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5171A79"/>
    <w:multiLevelType w:val="hybridMultilevel"/>
    <w:tmpl w:val="8556A030"/>
    <w:lvl w:ilvl="0" w:tplc="021A1A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C61DD3"/>
    <w:multiLevelType w:val="hybridMultilevel"/>
    <w:tmpl w:val="419EA646"/>
    <w:lvl w:ilvl="0" w:tplc="481264BE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53B63DC6"/>
    <w:multiLevelType w:val="hybridMultilevel"/>
    <w:tmpl w:val="4E3840E6"/>
    <w:lvl w:ilvl="0" w:tplc="021A1A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0317232"/>
    <w:multiLevelType w:val="hybridMultilevel"/>
    <w:tmpl w:val="AA0891E8"/>
    <w:lvl w:ilvl="0" w:tplc="021A1A26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463B69"/>
    <w:multiLevelType w:val="hybridMultilevel"/>
    <w:tmpl w:val="D49E5876"/>
    <w:lvl w:ilvl="0" w:tplc="4230C0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Narrow" w:eastAsia="@MingLiU_HKSCS" w:hAnsi="Arial Narrow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embedSystemFonts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000"/>
    <w:rsid w:val="000431D5"/>
    <w:rsid w:val="00044D5B"/>
    <w:rsid w:val="00086648"/>
    <w:rsid w:val="00114D28"/>
    <w:rsid w:val="00132AA5"/>
    <w:rsid w:val="00137EC7"/>
    <w:rsid w:val="001A6235"/>
    <w:rsid w:val="001C4EA5"/>
    <w:rsid w:val="001E0993"/>
    <w:rsid w:val="001F1C30"/>
    <w:rsid w:val="00262121"/>
    <w:rsid w:val="002824A7"/>
    <w:rsid w:val="002A0BDE"/>
    <w:rsid w:val="002A2C5E"/>
    <w:rsid w:val="002B182C"/>
    <w:rsid w:val="002B2295"/>
    <w:rsid w:val="002B7543"/>
    <w:rsid w:val="002D78B2"/>
    <w:rsid w:val="00314F01"/>
    <w:rsid w:val="00326F95"/>
    <w:rsid w:val="00327EAD"/>
    <w:rsid w:val="003470E6"/>
    <w:rsid w:val="00360F5A"/>
    <w:rsid w:val="003A2045"/>
    <w:rsid w:val="003B51EE"/>
    <w:rsid w:val="003D18D2"/>
    <w:rsid w:val="003D23E2"/>
    <w:rsid w:val="004617CC"/>
    <w:rsid w:val="00465D2A"/>
    <w:rsid w:val="0047077F"/>
    <w:rsid w:val="0047084B"/>
    <w:rsid w:val="004742F4"/>
    <w:rsid w:val="00476E59"/>
    <w:rsid w:val="00495E58"/>
    <w:rsid w:val="004A3B38"/>
    <w:rsid w:val="004B3F88"/>
    <w:rsid w:val="004E6984"/>
    <w:rsid w:val="004F741C"/>
    <w:rsid w:val="00506FB3"/>
    <w:rsid w:val="00556598"/>
    <w:rsid w:val="00576025"/>
    <w:rsid w:val="005A6D05"/>
    <w:rsid w:val="005D3B80"/>
    <w:rsid w:val="006070A6"/>
    <w:rsid w:val="0061727D"/>
    <w:rsid w:val="00637A4E"/>
    <w:rsid w:val="006E062A"/>
    <w:rsid w:val="006E643D"/>
    <w:rsid w:val="00706249"/>
    <w:rsid w:val="007134E4"/>
    <w:rsid w:val="00722E07"/>
    <w:rsid w:val="00733B3F"/>
    <w:rsid w:val="00783948"/>
    <w:rsid w:val="007F4E49"/>
    <w:rsid w:val="00815DE2"/>
    <w:rsid w:val="00840A5B"/>
    <w:rsid w:val="00850459"/>
    <w:rsid w:val="00855A04"/>
    <w:rsid w:val="008B3570"/>
    <w:rsid w:val="008B7000"/>
    <w:rsid w:val="008F1E6E"/>
    <w:rsid w:val="00943B15"/>
    <w:rsid w:val="009976A3"/>
    <w:rsid w:val="009A526D"/>
    <w:rsid w:val="009C0BA9"/>
    <w:rsid w:val="00A02B49"/>
    <w:rsid w:val="00A07224"/>
    <w:rsid w:val="00A20940"/>
    <w:rsid w:val="00A47911"/>
    <w:rsid w:val="00A51436"/>
    <w:rsid w:val="00A6500F"/>
    <w:rsid w:val="00A954E5"/>
    <w:rsid w:val="00AB0429"/>
    <w:rsid w:val="00AD147B"/>
    <w:rsid w:val="00AE6076"/>
    <w:rsid w:val="00B10946"/>
    <w:rsid w:val="00B36E56"/>
    <w:rsid w:val="00B5053F"/>
    <w:rsid w:val="00B66078"/>
    <w:rsid w:val="00BA5998"/>
    <w:rsid w:val="00BB1B25"/>
    <w:rsid w:val="00BB5675"/>
    <w:rsid w:val="00BD19A0"/>
    <w:rsid w:val="00BE0F07"/>
    <w:rsid w:val="00C40DCC"/>
    <w:rsid w:val="00C91167"/>
    <w:rsid w:val="00CE1887"/>
    <w:rsid w:val="00CF54D7"/>
    <w:rsid w:val="00D126C5"/>
    <w:rsid w:val="00D711BA"/>
    <w:rsid w:val="00DF7A7D"/>
    <w:rsid w:val="00E00DA3"/>
    <w:rsid w:val="00E230BD"/>
    <w:rsid w:val="00E36E3A"/>
    <w:rsid w:val="00E65228"/>
    <w:rsid w:val="00EC29BB"/>
    <w:rsid w:val="00EC4D7E"/>
    <w:rsid w:val="00EF4BE7"/>
    <w:rsid w:val="00F17FCD"/>
    <w:rsid w:val="00F50BC2"/>
    <w:rsid w:val="00F6558B"/>
    <w:rsid w:val="00F85D73"/>
    <w:rsid w:val="00FA2919"/>
    <w:rsid w:val="00FB0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51E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3B51EE"/>
    <w:pPr>
      <w:keepNext/>
      <w:jc w:val="center"/>
      <w:outlineLvl w:val="0"/>
    </w:pPr>
    <w:rPr>
      <w:rFonts w:ascii="Arial Narrow" w:hAnsi="Arial Narrow" w:cs="Arial Narrow"/>
      <w:b/>
      <w:bCs/>
      <w:color w:val="FF0000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9"/>
    <w:qFormat/>
    <w:rsid w:val="003B51EE"/>
    <w:pPr>
      <w:keepNext/>
      <w:jc w:val="center"/>
      <w:outlineLvl w:val="1"/>
    </w:pPr>
    <w:rPr>
      <w:rFonts w:ascii="Arial Narrow" w:hAnsi="Arial Narrow" w:cs="Arial Narrow"/>
      <w:b/>
      <w:bCs/>
      <w:color w:val="00FF0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7084B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47084B"/>
    <w:rPr>
      <w:rFonts w:ascii="Cambria" w:hAnsi="Cambria" w:cs="Cambria"/>
      <w:b/>
      <w:bCs/>
      <w:i/>
      <w:iCs/>
      <w:sz w:val="28"/>
      <w:szCs w:val="28"/>
    </w:rPr>
  </w:style>
  <w:style w:type="paragraph" w:styleId="Zhlav">
    <w:name w:val="header"/>
    <w:basedOn w:val="Normln"/>
    <w:link w:val="ZhlavChar"/>
    <w:uiPriority w:val="99"/>
    <w:semiHidden/>
    <w:rsid w:val="003B51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47084B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rsid w:val="003B51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47084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3B51E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523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společného jednání řešitelského kolektivu projektu IVOŠ s koordinátory a metodiky partnerských ZŠ</vt:lpstr>
    </vt:vector>
  </TitlesOfParts>
  <Company>PdF UP Olomouc</Company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společného jednání řešitelského kolektivu projektu IVOŠ s koordinátory a metodiky partnerských ZŠ</dc:title>
  <dc:creator>klement</dc:creator>
  <cp:lastModifiedBy>učitel</cp:lastModifiedBy>
  <cp:revision>2</cp:revision>
  <cp:lastPrinted>2011-06-16T05:48:00Z</cp:lastPrinted>
  <dcterms:created xsi:type="dcterms:W3CDTF">2012-02-19T12:32:00Z</dcterms:created>
  <dcterms:modified xsi:type="dcterms:W3CDTF">2012-02-19T12:32:00Z</dcterms:modified>
</cp:coreProperties>
</file>