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82" w:rsidRPr="00D9200B" w:rsidRDefault="00075E56" w:rsidP="00D765D0">
      <w:pPr>
        <w:rPr>
          <w:rFonts w:asciiTheme="minorHAnsi" w:hAnsiTheme="minorHAnsi" w:cstheme="minorHAnsi"/>
          <w:color w:val="404040"/>
        </w:rPr>
      </w:pPr>
      <w:r w:rsidRPr="00D9200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74AB555E" wp14:editId="6BF6EA29">
            <wp:simplePos x="0" y="0"/>
            <wp:positionH relativeFrom="column">
              <wp:posOffset>4973320</wp:posOffset>
            </wp:positionH>
            <wp:positionV relativeFrom="paragraph">
              <wp:posOffset>-47625</wp:posOffset>
            </wp:positionV>
            <wp:extent cx="1343025" cy="609600"/>
            <wp:effectExtent l="0" t="0" r="9525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82" w:rsidRPr="00D9200B">
        <w:rPr>
          <w:rFonts w:asciiTheme="minorHAnsi" w:hAnsiTheme="minorHAnsi" w:cstheme="minorHAnsi"/>
          <w:color w:val="404040"/>
        </w:rPr>
        <w:t>Statutární město Olomouc</w:t>
      </w:r>
    </w:p>
    <w:p w:rsidR="001B6782" w:rsidRPr="00D9200B" w:rsidRDefault="001B6782" w:rsidP="00D765D0">
      <w:pPr>
        <w:rPr>
          <w:rFonts w:asciiTheme="minorHAnsi" w:hAnsiTheme="minorHAnsi" w:cstheme="minorHAnsi"/>
          <w:color w:val="404040"/>
        </w:rPr>
      </w:pPr>
      <w:r w:rsidRPr="00D9200B">
        <w:rPr>
          <w:rFonts w:asciiTheme="minorHAnsi" w:hAnsiTheme="minorHAnsi" w:cstheme="minorHAnsi"/>
        </w:rPr>
        <w:t>o</w:t>
      </w:r>
      <w:r w:rsidRPr="00D9200B">
        <w:rPr>
          <w:rFonts w:asciiTheme="minorHAnsi" w:hAnsiTheme="minorHAnsi" w:cstheme="minorHAnsi"/>
          <w:color w:val="404040"/>
        </w:rPr>
        <w:t xml:space="preserve">ddělení personální </w:t>
      </w:r>
    </w:p>
    <w:p w:rsidR="001B6782" w:rsidRPr="00D9200B" w:rsidRDefault="001B6782" w:rsidP="00D765D0">
      <w:pPr>
        <w:rPr>
          <w:rFonts w:asciiTheme="minorHAnsi" w:hAnsiTheme="minorHAnsi" w:cstheme="minorHAnsi"/>
          <w:color w:val="404040"/>
        </w:rPr>
      </w:pPr>
      <w:r w:rsidRPr="00D9200B">
        <w:rPr>
          <w:rFonts w:asciiTheme="minorHAnsi" w:hAnsiTheme="minorHAnsi" w:cstheme="minorHAnsi"/>
          <w:color w:val="404040"/>
        </w:rPr>
        <w:t>Horní náměstí č. p. 583, 779 11 OLOMOUC</w:t>
      </w:r>
    </w:p>
    <w:p w:rsidR="001B6782" w:rsidRDefault="001B6782" w:rsidP="00047509">
      <w:pPr>
        <w:jc w:val="center"/>
        <w:rPr>
          <w:rFonts w:ascii="Calibri" w:hAnsi="Calibri" w:cs="Calibri"/>
          <w:b/>
          <w:bCs/>
          <w:sz w:val="28"/>
        </w:rPr>
      </w:pPr>
    </w:p>
    <w:p w:rsidR="001B6782" w:rsidRPr="005827FE" w:rsidRDefault="001B6782" w:rsidP="00D765D0">
      <w:pPr>
        <w:rPr>
          <w:rFonts w:ascii="Calibri" w:hAnsi="Calibri" w:cs="Calibri"/>
          <w:b/>
          <w:bCs/>
          <w:sz w:val="40"/>
          <w:szCs w:val="40"/>
        </w:rPr>
      </w:pPr>
      <w:r w:rsidRPr="005827FE">
        <w:rPr>
          <w:rFonts w:ascii="Calibri" w:hAnsi="Calibri" w:cs="Calibri"/>
          <w:b/>
          <w:bCs/>
          <w:sz w:val="40"/>
          <w:szCs w:val="40"/>
        </w:rPr>
        <w:t xml:space="preserve">SMLOUVA O ZABEZPEČENÍ BEZPLATNÉ ODBORNÉ </w:t>
      </w:r>
      <w:r w:rsidR="004E09D6">
        <w:rPr>
          <w:rFonts w:ascii="Calibri" w:hAnsi="Calibri" w:cs="Calibri"/>
          <w:b/>
          <w:bCs/>
          <w:sz w:val="40"/>
          <w:szCs w:val="40"/>
        </w:rPr>
        <w:t xml:space="preserve">STUDIJNÍ </w:t>
      </w:r>
      <w:r w:rsidRPr="005827FE">
        <w:rPr>
          <w:rFonts w:ascii="Calibri" w:hAnsi="Calibri" w:cs="Calibri"/>
          <w:b/>
          <w:bCs/>
          <w:sz w:val="40"/>
          <w:szCs w:val="40"/>
        </w:rPr>
        <w:t xml:space="preserve">PRAXE </w:t>
      </w:r>
    </w:p>
    <w:p w:rsidR="001B6782" w:rsidRPr="004E4B48" w:rsidRDefault="004E09D6" w:rsidP="00D765D0">
      <w:pPr>
        <w:rPr>
          <w:rFonts w:ascii="Calibri" w:hAnsi="Calibri" w:cs="Calibri"/>
          <w:bCs/>
          <w:sz w:val="40"/>
          <w:szCs w:val="40"/>
        </w:rPr>
      </w:pPr>
      <w:r>
        <w:rPr>
          <w:rFonts w:ascii="Calibri" w:hAnsi="Calibri" w:cs="Calibri"/>
          <w:bCs/>
          <w:sz w:val="40"/>
          <w:szCs w:val="40"/>
        </w:rPr>
        <w:t xml:space="preserve">(pro studenty středních, vyšších odborných a vysokých </w:t>
      </w:r>
      <w:r w:rsidR="001B6782" w:rsidRPr="004E4B48">
        <w:rPr>
          <w:rFonts w:ascii="Calibri" w:hAnsi="Calibri" w:cs="Calibri"/>
          <w:bCs/>
          <w:sz w:val="40"/>
          <w:szCs w:val="40"/>
        </w:rPr>
        <w:t>škol)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1889"/>
        <w:gridCol w:w="5580"/>
      </w:tblGrid>
      <w:tr w:rsidR="001B6782" w:rsidTr="00B72791">
        <w:trPr>
          <w:trHeight w:val="454"/>
          <w:jc w:val="center"/>
        </w:trPr>
        <w:tc>
          <w:tcPr>
            <w:tcW w:w="99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Poskytovatel praxe: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</w:tcBorders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Název organizace:</w:t>
            </w:r>
          </w:p>
        </w:tc>
        <w:tc>
          <w:tcPr>
            <w:tcW w:w="5580" w:type="dxa"/>
            <w:tcBorders>
              <w:top w:val="single" w:sz="4" w:space="0" w:color="auto"/>
            </w:tcBorders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Statutární město Olomouc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Sídlo organizace:</w:t>
            </w:r>
          </w:p>
        </w:tc>
        <w:tc>
          <w:tcPr>
            <w:tcW w:w="5580" w:type="dxa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 xml:space="preserve">Horní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náměstí č. p. </w:t>
            </w:r>
            <w:r w:rsidRPr="008117EF">
              <w:rPr>
                <w:rFonts w:ascii="Calibri" w:hAnsi="Calibri" w:cs="Calibri"/>
                <w:sz w:val="22"/>
                <w:szCs w:val="22"/>
              </w:rPr>
              <w:t>583, 779 11  Olomouc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Zastoupené:</w:t>
            </w:r>
          </w:p>
        </w:tc>
        <w:tc>
          <w:tcPr>
            <w:tcW w:w="5580" w:type="dxa"/>
            <w:vAlign w:val="center"/>
          </w:tcPr>
          <w:p w:rsidR="001B6782" w:rsidRPr="004614B4" w:rsidRDefault="004542C5" w:rsidP="00C46E3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Ing. Markem Černým</w:t>
            </w:r>
            <w:r w:rsidR="001B6782" w:rsidRPr="008117EF">
              <w:rPr>
                <w:rFonts w:ascii="Calibri" w:hAnsi="Calibri" w:cs="Calibri"/>
                <w:sz w:val="22"/>
                <w:szCs w:val="22"/>
              </w:rPr>
              <w:t xml:space="preserve">, tajemníkem </w:t>
            </w:r>
            <w:r w:rsidR="00C46E32" w:rsidRPr="00C46E32">
              <w:rPr>
                <w:rFonts w:ascii="Calibri" w:hAnsi="Calibri" w:cs="Calibri"/>
                <w:sz w:val="22"/>
                <w:szCs w:val="22"/>
              </w:rPr>
              <w:t xml:space="preserve">Magistrátu města </w:t>
            </w:r>
            <w:r w:rsidR="001B6782" w:rsidRPr="00C46E32">
              <w:rPr>
                <w:rFonts w:ascii="Calibri" w:hAnsi="Calibri" w:cs="Calibri"/>
                <w:sz w:val="22"/>
                <w:szCs w:val="22"/>
              </w:rPr>
              <w:t>Olomouce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IČO/DIČ:</w:t>
            </w:r>
          </w:p>
        </w:tc>
        <w:tc>
          <w:tcPr>
            <w:tcW w:w="5580" w:type="dxa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00299308, CZ00299308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datová schránka:</w:t>
            </w:r>
          </w:p>
        </w:tc>
        <w:tc>
          <w:tcPr>
            <w:tcW w:w="5580" w:type="dxa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proofErr w:type="spellStart"/>
            <w:r w:rsidRPr="008117EF">
              <w:rPr>
                <w:rFonts w:ascii="Calibri" w:hAnsi="Calibri" w:cs="Calibri"/>
                <w:sz w:val="22"/>
                <w:szCs w:val="22"/>
              </w:rPr>
              <w:t>kazbzri</w:t>
            </w:r>
            <w:proofErr w:type="spellEnd"/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Místo výkonu studijní praxe:</w:t>
            </w:r>
          </w:p>
        </w:tc>
        <w:tc>
          <w:tcPr>
            <w:tcW w:w="5580" w:type="dxa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Magistrát města Olomouce</w:t>
            </w: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bottom w:val="single" w:sz="4" w:space="0" w:color="auto"/>
            </w:tcBorders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Kontaktní osoba pro jednání se školou:</w:t>
            </w:r>
          </w:p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(telefon/e-mail)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Michaela Dvořáková</w:t>
            </w:r>
          </w:p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585 513 294, michaela.dvorakova@olomouc.eu</w:t>
            </w:r>
          </w:p>
        </w:tc>
      </w:tr>
      <w:tr w:rsidR="001B6782" w:rsidTr="00B72791">
        <w:trPr>
          <w:trHeight w:val="454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Škola: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top w:val="single" w:sz="4" w:space="0" w:color="auto"/>
            </w:tcBorders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Název školy:</w:t>
            </w:r>
          </w:p>
        </w:tc>
        <w:tc>
          <w:tcPr>
            <w:tcW w:w="5580" w:type="dxa"/>
            <w:tcBorders>
              <w:top w:val="single" w:sz="4" w:space="0" w:color="auto"/>
            </w:tcBorders>
            <w:vAlign w:val="center"/>
          </w:tcPr>
          <w:p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Sídlo školy:</w:t>
            </w:r>
          </w:p>
        </w:tc>
        <w:tc>
          <w:tcPr>
            <w:tcW w:w="5580" w:type="dxa"/>
            <w:vAlign w:val="center"/>
          </w:tcPr>
          <w:p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IČO:</w:t>
            </w:r>
          </w:p>
        </w:tc>
        <w:tc>
          <w:tcPr>
            <w:tcW w:w="5580" w:type="dxa"/>
            <w:vAlign w:val="center"/>
          </w:tcPr>
          <w:p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Zastoupená:</w:t>
            </w:r>
          </w:p>
        </w:tc>
        <w:tc>
          <w:tcPr>
            <w:tcW w:w="5580" w:type="dxa"/>
            <w:vAlign w:val="center"/>
          </w:tcPr>
          <w:p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:rsidTr="00995890">
        <w:trPr>
          <w:trHeight w:val="340"/>
          <w:jc w:val="center"/>
        </w:trPr>
        <w:tc>
          <w:tcPr>
            <w:tcW w:w="4378" w:type="dxa"/>
            <w:gridSpan w:val="2"/>
            <w:tcBorders>
              <w:bottom w:val="single" w:sz="4" w:space="0" w:color="auto"/>
            </w:tcBorders>
          </w:tcPr>
          <w:p w:rsidR="001B6782" w:rsidRPr="008117EF" w:rsidRDefault="001B6782" w:rsidP="008117EF">
            <w:pPr>
              <w:jc w:val="both"/>
              <w:rPr>
                <w:rFonts w:ascii="Calibri" w:hAnsi="Calibri" w:cs="Calibri"/>
                <w:b/>
              </w:rPr>
            </w:pPr>
            <w:r w:rsidRPr="008117EF">
              <w:rPr>
                <w:rFonts w:ascii="Calibri" w:hAnsi="Calibri" w:cs="Calibri"/>
                <w:b/>
                <w:sz w:val="22"/>
                <w:szCs w:val="22"/>
              </w:rPr>
              <w:t>Kontaktní osoba (garant praxe):</w:t>
            </w:r>
          </w:p>
          <w:p w:rsidR="001B6782" w:rsidRPr="008117EF" w:rsidRDefault="001B6782" w:rsidP="008117EF">
            <w:pPr>
              <w:jc w:val="both"/>
              <w:rPr>
                <w:rFonts w:ascii="Calibri" w:hAnsi="Calibri" w:cs="Calibri"/>
              </w:rPr>
            </w:pPr>
            <w:r w:rsidRPr="008117EF">
              <w:rPr>
                <w:rFonts w:ascii="Calibri" w:hAnsi="Calibri" w:cs="Calibri"/>
                <w:sz w:val="22"/>
                <w:szCs w:val="22"/>
              </w:rPr>
              <w:t>(telefon/e-mail)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1B6782" w:rsidRPr="00995890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782" w:rsidTr="002F6A77">
        <w:trPr>
          <w:trHeight w:val="340"/>
          <w:jc w:val="center"/>
        </w:trPr>
        <w:tc>
          <w:tcPr>
            <w:tcW w:w="99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744F" w:rsidRDefault="00F9744F" w:rsidP="00C46E32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B6782" w:rsidRPr="00C46E32" w:rsidRDefault="001B6782" w:rsidP="00C46E3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Cs/>
                <w:sz w:val="22"/>
                <w:szCs w:val="22"/>
              </w:rPr>
              <w:t>uzavírají podle ustanovení § 1746 odst. 2 zákona č. 89/2012 Sb., občanský zákoník, ve znění pozdějších předpisů, tuto smlouvu o zabezpečení odborné bezplatné praxe (dále jen „smlouva“):</w:t>
            </w:r>
          </w:p>
          <w:p w:rsidR="001B6782" w:rsidRPr="00C46E32" w:rsidRDefault="001B6782" w:rsidP="00C46E3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I.</w:t>
            </w:r>
          </w:p>
          <w:p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Předmět smlouvy</w:t>
            </w:r>
          </w:p>
          <w:p w:rsidR="001B6782" w:rsidRPr="00F9744F" w:rsidRDefault="001B6782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>Poskytovatel praxe se zavazuje umožnit ve svém zařízení bezplatnou odbornou praxi studentovi/</w:t>
            </w:r>
            <w:proofErr w:type="spellStart"/>
            <w:r w:rsidRPr="00F9744F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Pr="00F9744F">
              <w:rPr>
                <w:rFonts w:ascii="Calibri" w:hAnsi="Calibri" w:cs="Calibri"/>
                <w:sz w:val="22"/>
                <w:szCs w:val="22"/>
              </w:rPr>
              <w:t xml:space="preserve"> školy za účelem získání a osvojení praktických dovedností a zkušeností v oblasti vzdělání.</w:t>
            </w:r>
            <w:r w:rsidR="00BE7798">
              <w:rPr>
                <w:rFonts w:ascii="Calibri" w:hAnsi="Calibri" w:cs="Calibri"/>
                <w:sz w:val="22"/>
                <w:szCs w:val="22"/>
              </w:rPr>
              <w:t xml:space="preserve"> Nejedná se o výkon závislé </w:t>
            </w:r>
            <w:r w:rsidR="004166B1" w:rsidRPr="00F9744F">
              <w:rPr>
                <w:rFonts w:ascii="Calibri" w:hAnsi="Calibri" w:cs="Calibri"/>
                <w:sz w:val="22"/>
                <w:szCs w:val="22"/>
              </w:rPr>
              <w:t>činnosti.</w:t>
            </w:r>
          </w:p>
          <w:p w:rsidR="001B6782" w:rsidRPr="00C46E32" w:rsidRDefault="001B6782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Cílem odborné praxe je využívat a doplňovat vědomosti a dovednosti studenta/</w:t>
            </w:r>
            <w:proofErr w:type="spellStart"/>
            <w:r w:rsidRPr="00C46E32">
              <w:rPr>
                <w:rFonts w:ascii="Calibri" w:hAnsi="Calibri" w:cs="Calibri"/>
                <w:sz w:val="22"/>
                <w:szCs w:val="22"/>
              </w:rPr>
              <w:t>ky</w:t>
            </w:r>
            <w:proofErr w:type="spellEnd"/>
            <w:r w:rsidRPr="00C46E32">
              <w:rPr>
                <w:rFonts w:ascii="Calibri" w:hAnsi="Calibri" w:cs="Calibri"/>
                <w:sz w:val="22"/>
                <w:szCs w:val="22"/>
              </w:rPr>
              <w:t xml:space="preserve"> získané ve stěžejních odborných předmětech, a vytvořit u studentů ucelený obraz o </w:t>
            </w:r>
            <w:r w:rsidR="00C46E32" w:rsidRPr="00C46E32">
              <w:rPr>
                <w:rFonts w:ascii="Calibri" w:hAnsi="Calibri" w:cs="Calibri"/>
                <w:sz w:val="22"/>
                <w:szCs w:val="22"/>
              </w:rPr>
              <w:t>činnosti orgánů státní správy a 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samosprávy. Studenti se seznámí s charakterem pracoviště, pracovními podmínkami a organizační strukturou pracoviště.</w:t>
            </w:r>
          </w:p>
          <w:p w:rsidR="001B6782" w:rsidRPr="00F9744F" w:rsidRDefault="001B6782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Praxe bude realizována v rozsahu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</w:t>
            </w:r>
            <w:r w:rsidRPr="00F9744F">
              <w:rPr>
                <w:rFonts w:ascii="Calibri" w:hAnsi="Calibri" w:cs="Calibri"/>
                <w:sz w:val="22"/>
                <w:szCs w:val="22"/>
              </w:rPr>
              <w:t xml:space="preserve"> hodin v jednom pracovním dni.</w:t>
            </w:r>
          </w:p>
          <w:p w:rsidR="001B6782" w:rsidRPr="00F9744F" w:rsidRDefault="001B6782" w:rsidP="00C46E32">
            <w:pPr>
              <w:pStyle w:val="Zkladntext"/>
              <w:numPr>
                <w:ilvl w:val="0"/>
                <w:numId w:val="3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 xml:space="preserve">Jméno, příjmení studenta/studentky: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</w:p>
          <w:p w:rsidR="001B6782" w:rsidRPr="00F9744F" w:rsidRDefault="001B6782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 xml:space="preserve">Studijní obor/ročník: </w:t>
            </w:r>
            <w:r w:rsidR="00BE77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</w:p>
          <w:p w:rsidR="001B6782" w:rsidRPr="00F9744F" w:rsidRDefault="001B6782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 xml:space="preserve">Pracoviště výkonu praxe: </w:t>
            </w:r>
            <w:r w:rsid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</w:p>
          <w:p w:rsidR="001B6782" w:rsidRPr="00F9744F" w:rsidRDefault="001B6782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9744F">
              <w:rPr>
                <w:rFonts w:ascii="Calibri" w:hAnsi="Calibri" w:cs="Calibri"/>
                <w:sz w:val="22"/>
                <w:szCs w:val="22"/>
              </w:rPr>
              <w:t xml:space="preserve">Pověřený zaměstnanec praxe: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</w:p>
          <w:p w:rsidR="000E575F" w:rsidRPr="00C46E32" w:rsidRDefault="000E575F" w:rsidP="00C46E32">
            <w:pPr>
              <w:pStyle w:val="Zkladntext"/>
              <w:ind w:left="426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II.</w:t>
            </w:r>
          </w:p>
          <w:p w:rsidR="001B6782" w:rsidRPr="00C46E32" w:rsidRDefault="001B6782" w:rsidP="00C46E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bCs/>
                <w:sz w:val="22"/>
                <w:szCs w:val="22"/>
              </w:rPr>
              <w:t>Práva a povinnosti poskytovatele praxe</w:t>
            </w:r>
          </w:p>
          <w:p w:rsidR="001B6782" w:rsidRPr="00C46E32" w:rsidRDefault="001B6782" w:rsidP="00C46E3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Poskytovatel praxe se zavazuje umožnit studentovi výkon odborné praxe v dohodnutém místě výkonu praxe, v rozsahu dle čl. I této smlouvy. </w:t>
            </w:r>
          </w:p>
          <w:p w:rsidR="004E09D6" w:rsidRDefault="001B6782" w:rsidP="004E09D6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Před zahájením jakýchkoliv činností je poskytovatel praxe povinen </w:t>
            </w:r>
            <w:r w:rsidR="003E0DBA">
              <w:rPr>
                <w:rFonts w:ascii="Calibri" w:hAnsi="Calibri" w:cs="Calibri"/>
                <w:sz w:val="22"/>
                <w:szCs w:val="22"/>
              </w:rPr>
              <w:t>seznámit studenta s předpisy na 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úseku bezpečnosti a ochrany zdraví při práci a požární ochrany a s interními normami poskytovatele praxe.</w:t>
            </w:r>
          </w:p>
          <w:p w:rsidR="001B6782" w:rsidRPr="00A60A96" w:rsidRDefault="001B6782" w:rsidP="00C46E3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  <w:r w:rsidRPr="00A60A96">
              <w:rPr>
                <w:rFonts w:ascii="Calibri" w:hAnsi="Calibri" w:cs="Calibri"/>
                <w:sz w:val="22"/>
                <w:szCs w:val="22"/>
              </w:rPr>
              <w:t xml:space="preserve">Na základě požadavku školy poskytovatel praxe potvrdí </w:t>
            </w:r>
            <w:r w:rsidR="006329AE" w:rsidRPr="00A60A96">
              <w:rPr>
                <w:rFonts w:ascii="Calibri" w:hAnsi="Calibri" w:cs="Calibri"/>
                <w:sz w:val="22"/>
                <w:szCs w:val="22"/>
              </w:rPr>
              <w:t>studentovi/</w:t>
            </w:r>
            <w:proofErr w:type="spellStart"/>
            <w:r w:rsidR="006329AE" w:rsidRPr="00A60A96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="006329AE" w:rsidRPr="00A60A9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60A96">
              <w:rPr>
                <w:rFonts w:ascii="Calibri" w:hAnsi="Calibri" w:cs="Calibri"/>
                <w:sz w:val="22"/>
                <w:szCs w:val="22"/>
              </w:rPr>
              <w:t xml:space="preserve">hodnocení průběhu praxe </w:t>
            </w:r>
            <w:r w:rsidRPr="00A60A96">
              <w:rPr>
                <w:rFonts w:ascii="Calibri" w:hAnsi="Calibri" w:cs="Calibri"/>
                <w:sz w:val="22"/>
                <w:szCs w:val="22"/>
              </w:rPr>
              <w:lastRenderedPageBreak/>
              <w:t>studenta</w:t>
            </w:r>
            <w:r w:rsidR="00894C7D" w:rsidRPr="00A60A96">
              <w:rPr>
                <w:rFonts w:ascii="Calibri" w:hAnsi="Calibri" w:cs="Calibri"/>
                <w:sz w:val="22"/>
                <w:szCs w:val="22"/>
              </w:rPr>
              <w:t xml:space="preserve"> (dle formuláře dodan</w:t>
            </w:r>
            <w:r w:rsidR="00A60A96" w:rsidRPr="00A60A96">
              <w:rPr>
                <w:rFonts w:ascii="Calibri" w:hAnsi="Calibri" w:cs="Calibri"/>
                <w:sz w:val="22"/>
                <w:szCs w:val="22"/>
              </w:rPr>
              <w:t>ého</w:t>
            </w:r>
            <w:r w:rsidR="00894C7D" w:rsidRPr="00A60A96">
              <w:rPr>
                <w:rFonts w:ascii="Calibri" w:hAnsi="Calibri" w:cs="Calibri"/>
                <w:sz w:val="22"/>
                <w:szCs w:val="22"/>
              </w:rPr>
              <w:t xml:space="preserve"> ze školy nebo volnou formou)</w:t>
            </w:r>
            <w:r w:rsidRPr="00A60A96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B6782" w:rsidRPr="00C46E32" w:rsidRDefault="001B6782" w:rsidP="00C46E3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Poskytovatel praxe je povinen zajistit, aby pověřený zaměstnanec poskytovatele praxe studentovi v průběhu praxe poskytoval odborné konzultace, pomoc, aby průběh p</w:t>
            </w:r>
            <w:r w:rsidR="003E0DBA">
              <w:rPr>
                <w:rFonts w:ascii="Calibri" w:hAnsi="Calibri" w:cs="Calibri"/>
                <w:sz w:val="22"/>
                <w:szCs w:val="22"/>
              </w:rPr>
              <w:t>raxe kontroloval, organizoval a 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řídil a dával </w:t>
            </w:r>
            <w:r w:rsidR="00BE7798">
              <w:rPr>
                <w:rFonts w:ascii="Calibri" w:hAnsi="Calibri" w:cs="Calibri"/>
                <w:sz w:val="22"/>
                <w:szCs w:val="22"/>
              </w:rPr>
              <w:t>studentovi/</w:t>
            </w:r>
            <w:proofErr w:type="spellStart"/>
            <w:r w:rsidR="001D1865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Pr="00C46E32">
              <w:rPr>
                <w:rFonts w:ascii="Calibri" w:hAnsi="Calibri" w:cs="Calibri"/>
                <w:sz w:val="22"/>
                <w:szCs w:val="22"/>
              </w:rPr>
              <w:t xml:space="preserve"> pokyny k jejímu výkonu. Student</w:t>
            </w:r>
            <w:r w:rsidR="001D1865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="001D1865"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 w:rsidRPr="00C46E32">
              <w:rPr>
                <w:rFonts w:ascii="Calibri" w:hAnsi="Calibri" w:cs="Calibri"/>
                <w:sz w:val="22"/>
                <w:szCs w:val="22"/>
              </w:rPr>
              <w:t xml:space="preserve"> bude vykonávat praxi pod jeho odborným dohledem v souladu s cíli a obsahem praxe.</w:t>
            </w:r>
          </w:p>
          <w:p w:rsidR="001B6782" w:rsidRPr="00C46E32" w:rsidRDefault="001B6782" w:rsidP="00C46E3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hanging="426"/>
              <w:rPr>
                <w:rFonts w:ascii="Calibri" w:hAnsi="Calibri" w:cs="Calibri"/>
                <w:color w:val="0000FF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Poskytovatel praxe je oprávněn vyřadit studenta z praxe, jestliže student</w:t>
            </w:r>
            <w:r w:rsidR="001D1865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="001D1865">
              <w:rPr>
                <w:rFonts w:ascii="Calibri" w:hAnsi="Calibri" w:cs="Calibri"/>
                <w:sz w:val="22"/>
                <w:szCs w:val="22"/>
              </w:rPr>
              <w:t>ka</w:t>
            </w:r>
            <w:proofErr w:type="spellEnd"/>
            <w:r w:rsidR="001D18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svým jednáním či vystupováním vážným způsobem poruší obecně závazné právní předpisy nebo interní</w:t>
            </w:r>
            <w:r w:rsidR="000E575F"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normy poskytovatele praxe, nedbá udělených pokynů poskytovatele praxe nebo jeho zaměstnanců, nebo v případě neomluvené absence. O vyřazení studenta z praxe poskytovatel neprodleně vyrozumí kontaktní osobu (garanta praxe) školy. </w:t>
            </w:r>
          </w:p>
          <w:p w:rsidR="001B6782" w:rsidRPr="00C46E32" w:rsidRDefault="001B6782" w:rsidP="00C46E32">
            <w:pPr>
              <w:ind w:left="426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  <w:p w:rsidR="000E575F" w:rsidRPr="00C46E32" w:rsidRDefault="001B6782" w:rsidP="00F13AC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III.</w:t>
            </w:r>
          </w:p>
          <w:p w:rsidR="001B6782" w:rsidRPr="00C46E32" w:rsidRDefault="001B6782" w:rsidP="00F13AC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Práva a povinnosti školy</w:t>
            </w:r>
          </w:p>
          <w:p w:rsidR="001B6782" w:rsidRPr="00C46E32" w:rsidRDefault="001B6782" w:rsidP="00C46E32">
            <w:pPr>
              <w:numPr>
                <w:ilvl w:val="0"/>
                <w:numId w:val="4"/>
              </w:numPr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Škola poučí studenta o povinnosti nahlásit svou neúčast na praxi poskytovateli praxe předem nebo bez zbytečného odkladu v případě nepředvídatelných okolností, a to včetně důvodu absence studenta.</w:t>
            </w:r>
          </w:p>
          <w:p w:rsidR="001B6782" w:rsidRPr="00C46E32" w:rsidRDefault="001B6782" w:rsidP="00C46E32">
            <w:pPr>
              <w:numPr>
                <w:ilvl w:val="0"/>
                <w:numId w:val="4"/>
              </w:numPr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Škola poučí studenta, že mu nevzniká nárok na odměnu ani úhradu jiných nákladů (stravné, cestovné atp.), vzniklých v souvislosti s realizací praxe. </w:t>
            </w:r>
          </w:p>
          <w:p w:rsidR="001B6782" w:rsidRPr="00C46E32" w:rsidRDefault="001B6782" w:rsidP="00C46E32">
            <w:pPr>
              <w:pStyle w:val="Zkladntext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="000E575F" w:rsidRPr="00C46E32" w:rsidRDefault="001B6782" w:rsidP="00F13AC1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IV.</w:t>
            </w:r>
          </w:p>
          <w:p w:rsidR="001B6782" w:rsidRPr="00C46E32" w:rsidRDefault="001B6782" w:rsidP="00F13AC1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Zánik závazku</w:t>
            </w:r>
          </w:p>
          <w:p w:rsidR="001B6782" w:rsidRPr="00C46E32" w:rsidRDefault="001B6782" w:rsidP="00C46E32">
            <w:pPr>
              <w:pStyle w:val="Zkladntext"/>
              <w:numPr>
                <w:ilvl w:val="0"/>
                <w:numId w:val="6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Závazek z této smlouvy zaniká uplynutím doby, na kterou je tato smlouva sjednaná.</w:t>
            </w:r>
          </w:p>
          <w:p w:rsidR="001B6782" w:rsidRPr="00C46E32" w:rsidRDefault="001B6782" w:rsidP="00C46E32">
            <w:pPr>
              <w:pStyle w:val="Zkladntext"/>
              <w:numPr>
                <w:ilvl w:val="0"/>
                <w:numId w:val="6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Závazek může dále zaniknout písemnou dohodou smluvních stran. </w:t>
            </w:r>
          </w:p>
          <w:p w:rsidR="001B6782" w:rsidRPr="00C46E32" w:rsidRDefault="001B6782" w:rsidP="00C46E32">
            <w:pPr>
              <w:pStyle w:val="Zkladntext"/>
              <w:numPr>
                <w:ilvl w:val="0"/>
                <w:numId w:val="6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Závazek rovněž zaniká dnem vyřazení studenta z praxe dle čl. II. odst. 5 této smlouvy.</w:t>
            </w:r>
          </w:p>
          <w:p w:rsidR="001B6782" w:rsidRPr="00C46E32" w:rsidRDefault="001B6782" w:rsidP="00C46E32">
            <w:pPr>
              <w:pStyle w:val="Zkladntext"/>
              <w:numPr>
                <w:ilvl w:val="0"/>
                <w:numId w:val="6"/>
              </w:numPr>
              <w:ind w:left="426" w:hanging="426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Závazek také zaniká odstoupením od smlouvy ze strany školy, a to v případě, že poskytovatel praxe neumožní studentovi</w:t>
            </w:r>
            <w:r w:rsidR="001D1865"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 w:rsidR="001D1865">
              <w:rPr>
                <w:rFonts w:ascii="Calibri" w:hAnsi="Calibri" w:cs="Calibri"/>
                <w:sz w:val="22"/>
                <w:szCs w:val="22"/>
              </w:rPr>
              <w:t>ce</w:t>
            </w:r>
            <w:proofErr w:type="spellEnd"/>
            <w:r w:rsidR="001D186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řádný výkon odborné praxe dle této smlouvy</w:t>
            </w:r>
            <w:r w:rsidR="000E575F" w:rsidRPr="00C46E32">
              <w:rPr>
                <w:rFonts w:ascii="Calibri" w:hAnsi="Calibri" w:cs="Calibri"/>
                <w:sz w:val="22"/>
                <w:szCs w:val="22"/>
              </w:rPr>
              <w:t>. Odstoupení musí být písemné a 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závazek zanikne dnem jeho doručení poskytovateli praxe.</w:t>
            </w:r>
          </w:p>
          <w:p w:rsidR="001B6782" w:rsidRPr="00C46E32" w:rsidRDefault="001B6782" w:rsidP="00C46E32">
            <w:pPr>
              <w:pStyle w:val="Zkladntext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="001B6782" w:rsidRPr="00C46E32" w:rsidRDefault="001B6782" w:rsidP="00C46E32">
            <w:pPr>
              <w:pStyle w:val="Zkladntext"/>
              <w:ind w:left="786"/>
              <w:jc w:val="left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="000E575F" w:rsidRPr="00C46E32" w:rsidRDefault="001B6782" w:rsidP="00C46E32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V.</w:t>
            </w:r>
          </w:p>
          <w:p w:rsidR="001B6782" w:rsidRPr="00C46E32" w:rsidRDefault="001B6782" w:rsidP="00C46E32">
            <w:pPr>
              <w:pStyle w:val="Zkladntex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46E32">
              <w:rPr>
                <w:rFonts w:ascii="Calibri" w:hAnsi="Calibri" w:cs="Calibri"/>
                <w:b/>
                <w:sz w:val="22"/>
                <w:szCs w:val="22"/>
              </w:rPr>
              <w:t>Závěrečná ujednání</w:t>
            </w:r>
          </w:p>
          <w:p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Tato smlouva se uzavírá na dobu určitou </w:t>
            </w:r>
            <w:proofErr w:type="gramStart"/>
            <w:r w:rsidRPr="00C46E32">
              <w:rPr>
                <w:rFonts w:ascii="Calibri" w:hAnsi="Calibri" w:cs="Calibri"/>
                <w:sz w:val="22"/>
                <w:szCs w:val="22"/>
              </w:rPr>
              <w:t xml:space="preserve">od 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  <w:proofErr w:type="gramEnd"/>
            <w:r w:rsidRPr="00F9744F">
              <w:rPr>
                <w:rFonts w:ascii="Calibri" w:hAnsi="Calibri" w:cs="Calibri"/>
                <w:sz w:val="22"/>
                <w:szCs w:val="22"/>
              </w:rPr>
              <w:t xml:space="preserve">  do </w:t>
            </w:r>
            <w:r w:rsidR="00BE7798" w:rsidRPr="00BE779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XXX</w:t>
            </w:r>
            <w:r w:rsidR="00351E8A" w:rsidRPr="00351E8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Smlouva je sepsána ve dvou vyhotoveních s povahou originálu, z nichž každá smluvní</w:t>
            </w:r>
            <w:r w:rsidRPr="00C46E32"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strana obdrží jedno vyhotovení.</w:t>
            </w:r>
          </w:p>
          <w:p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 xml:space="preserve">Smlouva </w:t>
            </w:r>
            <w:r w:rsidR="00504C3B">
              <w:rPr>
                <w:rFonts w:ascii="Calibri" w:hAnsi="Calibri" w:cs="Calibri"/>
                <w:sz w:val="22"/>
                <w:szCs w:val="22"/>
              </w:rPr>
              <w:t>je platná</w:t>
            </w:r>
            <w:r w:rsidRPr="00C46E32">
              <w:rPr>
                <w:rFonts w:ascii="Calibri" w:hAnsi="Calibri" w:cs="Calibri"/>
                <w:sz w:val="22"/>
                <w:szCs w:val="22"/>
              </w:rPr>
              <w:t xml:space="preserve"> dnem podpisu oprávněnými osobami obou smluvních stran</w:t>
            </w:r>
            <w:r w:rsidR="00504C3B">
              <w:rPr>
                <w:rFonts w:ascii="Calibri" w:hAnsi="Calibri" w:cs="Calibri"/>
                <w:sz w:val="22"/>
                <w:szCs w:val="22"/>
              </w:rPr>
              <w:t xml:space="preserve"> a nabývá účinnosti dnem zahájení výkonu praxe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B6782" w:rsidRPr="00C46E32" w:rsidRDefault="001B6782" w:rsidP="00C46E32">
            <w:pPr>
              <w:numPr>
                <w:ilvl w:val="0"/>
                <w:numId w:val="2"/>
              </w:numPr>
              <w:tabs>
                <w:tab w:val="clear" w:pos="786"/>
              </w:tabs>
              <w:ind w:left="426" w:hanging="426"/>
              <w:rPr>
                <w:rFonts w:ascii="Calibri" w:hAnsi="Calibri" w:cs="Calibri"/>
                <w:sz w:val="22"/>
                <w:szCs w:val="22"/>
              </w:rPr>
            </w:pPr>
            <w:r w:rsidRPr="00C46E32">
              <w:rPr>
                <w:rFonts w:ascii="Calibri" w:hAnsi="Calibri" w:cs="Calibri"/>
                <w:sz w:val="22"/>
                <w:szCs w:val="22"/>
              </w:rPr>
              <w:t>Právní vztahy v této smlouvě výslovně neupravené se řídí občanským zákoníkem a dalšími právními předpisy</w:t>
            </w:r>
            <w:r w:rsidR="000E575F" w:rsidRPr="00C46E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46E32">
              <w:rPr>
                <w:rFonts w:ascii="Calibri" w:hAnsi="Calibri" w:cs="Calibri"/>
                <w:sz w:val="22"/>
                <w:szCs w:val="22"/>
              </w:rPr>
              <w:t>České republiky.</w:t>
            </w:r>
          </w:p>
          <w:p w:rsidR="001B6782" w:rsidRPr="00C46E32" w:rsidRDefault="001B6782" w:rsidP="008117E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F6A77" w:rsidRPr="00BE5530" w:rsidTr="00B72791">
        <w:trPr>
          <w:trHeight w:val="329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6A77" w:rsidRPr="00F066A3" w:rsidRDefault="002F6A7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Poskytovatel praxe:</w:t>
            </w: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6A77" w:rsidRPr="00BE5530" w:rsidRDefault="002F6A77" w:rsidP="00BE5530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Datum, podpis a razítko:</w:t>
            </w:r>
          </w:p>
        </w:tc>
      </w:tr>
      <w:tr w:rsidR="002F6A77" w:rsidRPr="00BE5530" w:rsidTr="00BC4476">
        <w:trPr>
          <w:trHeight w:val="1985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6A77" w:rsidRDefault="001A0E9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Ing. Marek Černý</w:t>
            </w:r>
          </w:p>
          <w:p w:rsidR="002F6A77" w:rsidRDefault="002F6A77" w:rsidP="002F6A77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066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tajemník </w:t>
            </w:r>
            <w:proofErr w:type="spellStart"/>
            <w:r w:rsidRPr="00F066A3">
              <w:rPr>
                <w:rFonts w:ascii="Calibri" w:hAnsi="Calibri" w:cs="Calibri"/>
                <w:b/>
                <w:bCs/>
                <w:sz w:val="22"/>
                <w:szCs w:val="22"/>
              </w:rPr>
              <w:t>MMOl</w:t>
            </w:r>
            <w:proofErr w:type="spellEnd"/>
          </w:p>
          <w:p w:rsidR="002F6A77" w:rsidRPr="00F066A3" w:rsidRDefault="002F6A77" w:rsidP="00B11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A77" w:rsidRPr="00F066A3" w:rsidRDefault="002F6A77" w:rsidP="00BE553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11D34" w:rsidRPr="00BE5530" w:rsidTr="00B72791">
        <w:trPr>
          <w:trHeight w:val="340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11D34" w:rsidRPr="00F066A3" w:rsidRDefault="002F6A77" w:rsidP="00B11D34">
            <w:pPr>
              <w:pBdr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Zástupce školy:</w:t>
            </w: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D34" w:rsidRPr="00BE5530" w:rsidRDefault="00B11D34" w:rsidP="002461F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Datum, podpis a razítko:</w:t>
            </w:r>
          </w:p>
        </w:tc>
      </w:tr>
      <w:tr w:rsidR="00B11D34" w:rsidTr="00BC4476">
        <w:trPr>
          <w:trHeight w:val="1985"/>
          <w:jc w:val="center"/>
        </w:trPr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1D34" w:rsidRPr="008117EF" w:rsidRDefault="00B11D34" w:rsidP="00D84AFE">
            <w:pPr>
              <w:rPr>
                <w:rFonts w:ascii="Calibri" w:hAnsi="Calibri" w:cs="Calibri"/>
                <w:bCs/>
                <w:highlight w:val="yellow"/>
              </w:rPr>
            </w:pP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1D34" w:rsidRPr="008117EF" w:rsidRDefault="00B11D34" w:rsidP="00D84AFE">
            <w:pPr>
              <w:rPr>
                <w:rFonts w:ascii="Calibri" w:hAnsi="Calibri" w:cs="Calibri"/>
                <w:bCs/>
                <w:highlight w:val="yellow"/>
              </w:rPr>
            </w:pPr>
          </w:p>
        </w:tc>
      </w:tr>
    </w:tbl>
    <w:p w:rsidR="001B6782" w:rsidRPr="00D765D0" w:rsidRDefault="001B6782" w:rsidP="005827FE">
      <w:pPr>
        <w:jc w:val="both"/>
        <w:rPr>
          <w:rFonts w:ascii="Calibri" w:hAnsi="Calibri" w:cs="Calibri"/>
          <w:sz w:val="22"/>
          <w:szCs w:val="22"/>
        </w:rPr>
      </w:pPr>
    </w:p>
    <w:sectPr w:rsidR="001B6782" w:rsidRPr="00D765D0" w:rsidSect="004E09D6">
      <w:pgSz w:w="11906" w:h="16838"/>
      <w:pgMar w:top="426" w:right="849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782" w:rsidRDefault="001B6782" w:rsidP="005A6215">
      <w:r>
        <w:separator/>
      </w:r>
    </w:p>
  </w:endnote>
  <w:endnote w:type="continuationSeparator" w:id="0">
    <w:p w:rsidR="001B6782" w:rsidRDefault="001B6782" w:rsidP="005A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782" w:rsidRDefault="001B6782" w:rsidP="005A6215">
      <w:r>
        <w:separator/>
      </w:r>
    </w:p>
  </w:footnote>
  <w:footnote w:type="continuationSeparator" w:id="0">
    <w:p w:rsidR="001B6782" w:rsidRDefault="001B6782" w:rsidP="005A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4438"/>
    <w:multiLevelType w:val="hybridMultilevel"/>
    <w:tmpl w:val="512EB0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CE5601"/>
    <w:multiLevelType w:val="hybridMultilevel"/>
    <w:tmpl w:val="7CE00B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70258A"/>
    <w:multiLevelType w:val="hybridMultilevel"/>
    <w:tmpl w:val="69D822A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0D2071"/>
    <w:multiLevelType w:val="hybridMultilevel"/>
    <w:tmpl w:val="762CD2A6"/>
    <w:lvl w:ilvl="0" w:tplc="C55E5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1B0838"/>
    <w:multiLevelType w:val="hybridMultilevel"/>
    <w:tmpl w:val="3752C11C"/>
    <w:lvl w:ilvl="0" w:tplc="40C8A5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B7B2585"/>
    <w:multiLevelType w:val="hybridMultilevel"/>
    <w:tmpl w:val="0400E6D6"/>
    <w:lvl w:ilvl="0" w:tplc="2EEA3E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eastAsia="Times New Roman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EE"/>
    <w:rsid w:val="00005380"/>
    <w:rsid w:val="0000792D"/>
    <w:rsid w:val="00012391"/>
    <w:rsid w:val="00015993"/>
    <w:rsid w:val="00036B10"/>
    <w:rsid w:val="00042336"/>
    <w:rsid w:val="00047509"/>
    <w:rsid w:val="00052952"/>
    <w:rsid w:val="00070834"/>
    <w:rsid w:val="00075D21"/>
    <w:rsid w:val="00075E56"/>
    <w:rsid w:val="00085C76"/>
    <w:rsid w:val="00094B37"/>
    <w:rsid w:val="00094C52"/>
    <w:rsid w:val="0009568C"/>
    <w:rsid w:val="00097345"/>
    <w:rsid w:val="000E575F"/>
    <w:rsid w:val="000E5E33"/>
    <w:rsid w:val="00134608"/>
    <w:rsid w:val="001503D0"/>
    <w:rsid w:val="001530E2"/>
    <w:rsid w:val="00163CFB"/>
    <w:rsid w:val="001A0E97"/>
    <w:rsid w:val="001A4B59"/>
    <w:rsid w:val="001A6A13"/>
    <w:rsid w:val="001B596D"/>
    <w:rsid w:val="001B6782"/>
    <w:rsid w:val="001C6D7C"/>
    <w:rsid w:val="001D1865"/>
    <w:rsid w:val="001F310F"/>
    <w:rsid w:val="001F369B"/>
    <w:rsid w:val="00212C0D"/>
    <w:rsid w:val="00223E51"/>
    <w:rsid w:val="00224855"/>
    <w:rsid w:val="00245A10"/>
    <w:rsid w:val="00254D22"/>
    <w:rsid w:val="00273E82"/>
    <w:rsid w:val="002A7630"/>
    <w:rsid w:val="002F6A77"/>
    <w:rsid w:val="00301AE7"/>
    <w:rsid w:val="0032584D"/>
    <w:rsid w:val="00351E8A"/>
    <w:rsid w:val="003737F6"/>
    <w:rsid w:val="003B37C3"/>
    <w:rsid w:val="003E0DBA"/>
    <w:rsid w:val="003E3A12"/>
    <w:rsid w:val="003E4538"/>
    <w:rsid w:val="003F3555"/>
    <w:rsid w:val="004044F1"/>
    <w:rsid w:val="00404CB0"/>
    <w:rsid w:val="004166B1"/>
    <w:rsid w:val="004451F3"/>
    <w:rsid w:val="004542C5"/>
    <w:rsid w:val="004614B4"/>
    <w:rsid w:val="00467C1E"/>
    <w:rsid w:val="004816F0"/>
    <w:rsid w:val="00483BE6"/>
    <w:rsid w:val="004B3499"/>
    <w:rsid w:val="004C7EBB"/>
    <w:rsid w:val="004E09D6"/>
    <w:rsid w:val="004E4B48"/>
    <w:rsid w:val="00504C3B"/>
    <w:rsid w:val="0055013B"/>
    <w:rsid w:val="00565655"/>
    <w:rsid w:val="00575A13"/>
    <w:rsid w:val="005827FE"/>
    <w:rsid w:val="005A4A99"/>
    <w:rsid w:val="005A5B83"/>
    <w:rsid w:val="005A6215"/>
    <w:rsid w:val="005A6600"/>
    <w:rsid w:val="005B1BE1"/>
    <w:rsid w:val="005C50D7"/>
    <w:rsid w:val="005E0710"/>
    <w:rsid w:val="005E0A53"/>
    <w:rsid w:val="00617D42"/>
    <w:rsid w:val="006329AE"/>
    <w:rsid w:val="00636EFF"/>
    <w:rsid w:val="0064737C"/>
    <w:rsid w:val="0066283B"/>
    <w:rsid w:val="00663B22"/>
    <w:rsid w:val="006644BE"/>
    <w:rsid w:val="00677FB5"/>
    <w:rsid w:val="0069544B"/>
    <w:rsid w:val="006C526F"/>
    <w:rsid w:val="006D011C"/>
    <w:rsid w:val="006D4875"/>
    <w:rsid w:val="006E6E0E"/>
    <w:rsid w:val="00706189"/>
    <w:rsid w:val="00735CF3"/>
    <w:rsid w:val="00754EAD"/>
    <w:rsid w:val="00773053"/>
    <w:rsid w:val="007A0F6C"/>
    <w:rsid w:val="007C3AD8"/>
    <w:rsid w:val="007C3DFE"/>
    <w:rsid w:val="007D0F1D"/>
    <w:rsid w:val="008117EF"/>
    <w:rsid w:val="0082400B"/>
    <w:rsid w:val="00847887"/>
    <w:rsid w:val="00852A87"/>
    <w:rsid w:val="0086367E"/>
    <w:rsid w:val="008842F9"/>
    <w:rsid w:val="00894C7D"/>
    <w:rsid w:val="008B6559"/>
    <w:rsid w:val="008C24CB"/>
    <w:rsid w:val="008C5F8F"/>
    <w:rsid w:val="008F7FC5"/>
    <w:rsid w:val="00902942"/>
    <w:rsid w:val="009239E1"/>
    <w:rsid w:val="00960E8D"/>
    <w:rsid w:val="0096465C"/>
    <w:rsid w:val="00987E96"/>
    <w:rsid w:val="0099139C"/>
    <w:rsid w:val="00995890"/>
    <w:rsid w:val="00A056C4"/>
    <w:rsid w:val="00A128AB"/>
    <w:rsid w:val="00A15BC8"/>
    <w:rsid w:val="00A3079F"/>
    <w:rsid w:val="00A35866"/>
    <w:rsid w:val="00A60A96"/>
    <w:rsid w:val="00A77225"/>
    <w:rsid w:val="00AA24FE"/>
    <w:rsid w:val="00AA3D70"/>
    <w:rsid w:val="00AA7759"/>
    <w:rsid w:val="00AC2C4F"/>
    <w:rsid w:val="00AC70A2"/>
    <w:rsid w:val="00AD6B39"/>
    <w:rsid w:val="00B11D34"/>
    <w:rsid w:val="00B17A4F"/>
    <w:rsid w:val="00B25B9B"/>
    <w:rsid w:val="00B666D5"/>
    <w:rsid w:val="00B72791"/>
    <w:rsid w:val="00B82ACD"/>
    <w:rsid w:val="00B867EE"/>
    <w:rsid w:val="00B957E9"/>
    <w:rsid w:val="00BC4476"/>
    <w:rsid w:val="00BC5A2F"/>
    <w:rsid w:val="00BC632A"/>
    <w:rsid w:val="00BD6964"/>
    <w:rsid w:val="00BE5530"/>
    <w:rsid w:val="00BE7798"/>
    <w:rsid w:val="00C072AA"/>
    <w:rsid w:val="00C43EF3"/>
    <w:rsid w:val="00C46E32"/>
    <w:rsid w:val="00C47F9A"/>
    <w:rsid w:val="00C83414"/>
    <w:rsid w:val="00CA1453"/>
    <w:rsid w:val="00CE0AA4"/>
    <w:rsid w:val="00D16018"/>
    <w:rsid w:val="00D22217"/>
    <w:rsid w:val="00D33663"/>
    <w:rsid w:val="00D403E7"/>
    <w:rsid w:val="00D67E5C"/>
    <w:rsid w:val="00D70F1F"/>
    <w:rsid w:val="00D765D0"/>
    <w:rsid w:val="00D828BC"/>
    <w:rsid w:val="00D84AFE"/>
    <w:rsid w:val="00D86E02"/>
    <w:rsid w:val="00D9200B"/>
    <w:rsid w:val="00DA48C7"/>
    <w:rsid w:val="00DB6387"/>
    <w:rsid w:val="00E068B7"/>
    <w:rsid w:val="00E12520"/>
    <w:rsid w:val="00E270C9"/>
    <w:rsid w:val="00E428AE"/>
    <w:rsid w:val="00E43E10"/>
    <w:rsid w:val="00E76C94"/>
    <w:rsid w:val="00EC7040"/>
    <w:rsid w:val="00EE04F5"/>
    <w:rsid w:val="00EF13B5"/>
    <w:rsid w:val="00F066A3"/>
    <w:rsid w:val="00F13202"/>
    <w:rsid w:val="00F13AC1"/>
    <w:rsid w:val="00F61071"/>
    <w:rsid w:val="00F9744F"/>
    <w:rsid w:val="00FB6B7E"/>
    <w:rsid w:val="00FD04D7"/>
    <w:rsid w:val="00FD188B"/>
    <w:rsid w:val="00FF776B"/>
    <w:rsid w:val="52663E29"/>
    <w:rsid w:val="72D9D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67E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867EE"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081F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uiPriority w:val="99"/>
    <w:qFormat/>
    <w:rsid w:val="00B867EE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081FF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B867EE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1FF4"/>
    <w:rPr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rsid w:val="00B867EE"/>
    <w:pPr>
      <w:jc w:val="both"/>
    </w:pPr>
    <w:rPr>
      <w:szCs w:val="20"/>
    </w:rPr>
  </w:style>
  <w:style w:type="character" w:customStyle="1" w:styleId="PodtitulChar">
    <w:name w:val="Podtitul Char"/>
    <w:basedOn w:val="Standardnpsmoodstavce"/>
    <w:link w:val="Podtitul"/>
    <w:uiPriority w:val="11"/>
    <w:rsid w:val="00081FF4"/>
    <w:rPr>
      <w:rFonts w:asciiTheme="majorHAnsi" w:eastAsiaTheme="majorEastAsia" w:hAnsiTheme="majorHAnsi" w:cstheme="majorBidi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B867E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867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867EE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867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FF4"/>
    <w:rPr>
      <w:sz w:val="0"/>
      <w:szCs w:val="0"/>
    </w:rPr>
  </w:style>
  <w:style w:type="paragraph" w:styleId="Rozloendokumentu">
    <w:name w:val="Document Map"/>
    <w:basedOn w:val="Normln"/>
    <w:link w:val="RozloendokumentuChar"/>
    <w:uiPriority w:val="99"/>
    <w:semiHidden/>
    <w:rsid w:val="00B867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81FF4"/>
    <w:rPr>
      <w:sz w:val="0"/>
      <w:szCs w:val="0"/>
    </w:rPr>
  </w:style>
  <w:style w:type="character" w:styleId="Hypertextovodkaz">
    <w:name w:val="Hyperlink"/>
    <w:basedOn w:val="Standardnpsmoodstavce"/>
    <w:uiPriority w:val="99"/>
    <w:rsid w:val="00B867E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A6215"/>
    <w:rPr>
      <w:sz w:val="24"/>
    </w:rPr>
  </w:style>
  <w:style w:type="paragraph" w:styleId="Zpat">
    <w:name w:val="footer"/>
    <w:basedOn w:val="Normln"/>
    <w:link w:val="Zpat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A6215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1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28AB"/>
    <w:rPr>
      <w:b/>
      <w:lang w:val="cs-CZ" w:eastAsia="cs-CZ"/>
    </w:rPr>
  </w:style>
  <w:style w:type="table" w:styleId="Mkatabulky">
    <w:name w:val="Table Grid"/>
    <w:basedOn w:val="Normlntabulka"/>
    <w:uiPriority w:val="99"/>
    <w:rsid w:val="006954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B3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67E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867EE"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081F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uiPriority w:val="99"/>
    <w:qFormat/>
    <w:rsid w:val="00B867EE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rsid w:val="00081FF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B867EE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1FF4"/>
    <w:rPr>
      <w:sz w:val="24"/>
      <w:szCs w:val="24"/>
    </w:rPr>
  </w:style>
  <w:style w:type="paragraph" w:styleId="Podtitul">
    <w:name w:val="Subtitle"/>
    <w:basedOn w:val="Normln"/>
    <w:link w:val="PodtitulChar"/>
    <w:uiPriority w:val="99"/>
    <w:qFormat/>
    <w:rsid w:val="00B867EE"/>
    <w:pPr>
      <w:jc w:val="both"/>
    </w:pPr>
    <w:rPr>
      <w:szCs w:val="20"/>
    </w:rPr>
  </w:style>
  <w:style w:type="character" w:customStyle="1" w:styleId="PodtitulChar">
    <w:name w:val="Podtitul Char"/>
    <w:basedOn w:val="Standardnpsmoodstavce"/>
    <w:link w:val="Podtitul"/>
    <w:uiPriority w:val="11"/>
    <w:rsid w:val="00081FF4"/>
    <w:rPr>
      <w:rFonts w:asciiTheme="majorHAnsi" w:eastAsiaTheme="majorEastAsia" w:hAnsiTheme="majorHAnsi" w:cstheme="majorBidi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B867E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867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867EE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867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FF4"/>
    <w:rPr>
      <w:sz w:val="0"/>
      <w:szCs w:val="0"/>
    </w:rPr>
  </w:style>
  <w:style w:type="paragraph" w:styleId="Rozloendokumentu">
    <w:name w:val="Document Map"/>
    <w:basedOn w:val="Normln"/>
    <w:link w:val="RozloendokumentuChar"/>
    <w:uiPriority w:val="99"/>
    <w:semiHidden/>
    <w:rsid w:val="00B867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81FF4"/>
    <w:rPr>
      <w:sz w:val="0"/>
      <w:szCs w:val="0"/>
    </w:rPr>
  </w:style>
  <w:style w:type="character" w:styleId="Hypertextovodkaz">
    <w:name w:val="Hyperlink"/>
    <w:basedOn w:val="Standardnpsmoodstavce"/>
    <w:uiPriority w:val="99"/>
    <w:rsid w:val="00B867E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A6215"/>
    <w:rPr>
      <w:sz w:val="24"/>
    </w:rPr>
  </w:style>
  <w:style w:type="paragraph" w:styleId="Zpat">
    <w:name w:val="footer"/>
    <w:basedOn w:val="Normln"/>
    <w:link w:val="ZpatChar"/>
    <w:uiPriority w:val="99"/>
    <w:rsid w:val="005A62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A6215"/>
    <w:rPr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1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28AB"/>
    <w:rPr>
      <w:b/>
      <w:lang w:val="cs-CZ" w:eastAsia="cs-CZ"/>
    </w:rPr>
  </w:style>
  <w:style w:type="table" w:styleId="Mkatabulky">
    <w:name w:val="Table Grid"/>
    <w:basedOn w:val="Normlntabulka"/>
    <w:uiPriority w:val="99"/>
    <w:rsid w:val="006954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B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625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ZABEZPEČENÍ  ODBORNÉ  PRAXE</vt:lpstr>
    </vt:vector>
  </TitlesOfParts>
  <Company>NsP NJ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ZABEZPEČENÍ  ODBORNÉ  PRAXE</dc:title>
  <dc:creator>89405</dc:creator>
  <cp:lastModifiedBy>Dvořáková Michaela</cp:lastModifiedBy>
  <cp:revision>30</cp:revision>
  <cp:lastPrinted>2024-09-16T12:17:00Z</cp:lastPrinted>
  <dcterms:created xsi:type="dcterms:W3CDTF">2023-10-16T08:30:00Z</dcterms:created>
  <dcterms:modified xsi:type="dcterms:W3CDTF">2025-01-22T12:49:00Z</dcterms:modified>
</cp:coreProperties>
</file>