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6BC" w:rsidRPr="00F126BC" w:rsidRDefault="00F126BC" w:rsidP="00F126BC">
      <w:pPr>
        <w:spacing w:before="156"/>
        <w:ind w:left="576"/>
        <w:jc w:val="both"/>
        <w:outlineLvl w:val="1"/>
        <w:rPr>
          <w:b/>
          <w:bCs/>
          <w:sz w:val="20"/>
          <w:szCs w:val="20"/>
        </w:rPr>
      </w:pPr>
      <w:r w:rsidRPr="00F126BC">
        <w:rPr>
          <w:b/>
          <w:bCs/>
          <w:sz w:val="20"/>
          <w:szCs w:val="20"/>
        </w:rPr>
        <w:t>Zákon</w:t>
      </w:r>
      <w:r w:rsidRPr="00F126BC">
        <w:rPr>
          <w:b/>
          <w:bCs/>
          <w:spacing w:val="-6"/>
          <w:sz w:val="20"/>
          <w:szCs w:val="20"/>
        </w:rPr>
        <w:t xml:space="preserve"> </w:t>
      </w:r>
      <w:r w:rsidRPr="00F126BC">
        <w:rPr>
          <w:b/>
          <w:bCs/>
          <w:sz w:val="20"/>
          <w:szCs w:val="20"/>
        </w:rPr>
        <w:t>o</w:t>
      </w:r>
      <w:r w:rsidRPr="00F126BC">
        <w:rPr>
          <w:b/>
          <w:bCs/>
          <w:spacing w:val="-8"/>
          <w:sz w:val="20"/>
          <w:szCs w:val="20"/>
        </w:rPr>
        <w:t xml:space="preserve"> </w:t>
      </w:r>
      <w:r w:rsidRPr="00F126BC">
        <w:rPr>
          <w:b/>
          <w:bCs/>
          <w:sz w:val="20"/>
          <w:szCs w:val="20"/>
        </w:rPr>
        <w:t>ochraně</w:t>
      </w:r>
      <w:r w:rsidRPr="00F126BC">
        <w:rPr>
          <w:b/>
          <w:bCs/>
          <w:spacing w:val="-5"/>
          <w:sz w:val="20"/>
          <w:szCs w:val="20"/>
        </w:rPr>
        <w:t xml:space="preserve"> </w:t>
      </w:r>
      <w:r w:rsidRPr="00F126BC">
        <w:rPr>
          <w:b/>
          <w:bCs/>
          <w:sz w:val="20"/>
          <w:szCs w:val="20"/>
        </w:rPr>
        <w:t>přírody</w:t>
      </w:r>
      <w:r w:rsidRPr="00F126BC">
        <w:rPr>
          <w:b/>
          <w:bCs/>
          <w:spacing w:val="-6"/>
          <w:sz w:val="20"/>
          <w:szCs w:val="20"/>
        </w:rPr>
        <w:t xml:space="preserve"> </w:t>
      </w:r>
      <w:r w:rsidRPr="00F126BC">
        <w:rPr>
          <w:b/>
          <w:bCs/>
          <w:sz w:val="20"/>
          <w:szCs w:val="20"/>
        </w:rPr>
        <w:t>a</w:t>
      </w:r>
      <w:r w:rsidRPr="00F126BC">
        <w:rPr>
          <w:b/>
          <w:bCs/>
          <w:spacing w:val="-8"/>
          <w:sz w:val="20"/>
          <w:szCs w:val="20"/>
        </w:rPr>
        <w:t xml:space="preserve"> </w:t>
      </w:r>
      <w:r w:rsidRPr="00F126BC">
        <w:rPr>
          <w:b/>
          <w:bCs/>
          <w:sz w:val="20"/>
          <w:szCs w:val="20"/>
        </w:rPr>
        <w:t>krajiny</w:t>
      </w:r>
      <w:r w:rsidRPr="00F126BC">
        <w:rPr>
          <w:b/>
          <w:bCs/>
          <w:spacing w:val="-6"/>
          <w:sz w:val="20"/>
          <w:szCs w:val="20"/>
        </w:rPr>
        <w:t xml:space="preserve"> </w:t>
      </w:r>
      <w:r w:rsidRPr="00F126BC">
        <w:rPr>
          <w:b/>
          <w:bCs/>
          <w:sz w:val="20"/>
          <w:szCs w:val="20"/>
        </w:rPr>
        <w:t>(114/1992</w:t>
      </w:r>
      <w:r w:rsidRPr="00F126BC">
        <w:rPr>
          <w:b/>
          <w:bCs/>
          <w:spacing w:val="-8"/>
          <w:sz w:val="20"/>
          <w:szCs w:val="20"/>
        </w:rPr>
        <w:t xml:space="preserve"> </w:t>
      </w:r>
      <w:r w:rsidRPr="00F126BC">
        <w:rPr>
          <w:b/>
          <w:bCs/>
          <w:spacing w:val="-4"/>
          <w:sz w:val="20"/>
          <w:szCs w:val="20"/>
        </w:rPr>
        <w:t>Sb.)</w:t>
      </w:r>
    </w:p>
    <w:p w:rsidR="00F126BC" w:rsidRPr="00F126BC" w:rsidRDefault="00F126BC" w:rsidP="00F126BC">
      <w:pPr>
        <w:spacing w:before="196"/>
        <w:ind w:left="576"/>
        <w:jc w:val="both"/>
        <w:rPr>
          <w:sz w:val="20"/>
          <w:szCs w:val="20"/>
        </w:rPr>
      </w:pPr>
      <w:r w:rsidRPr="00F126BC">
        <w:rPr>
          <w:sz w:val="20"/>
          <w:szCs w:val="20"/>
          <w:u w:val="single"/>
        </w:rPr>
        <w:t>Zvláštní</w:t>
      </w:r>
      <w:r w:rsidRPr="00F126BC">
        <w:rPr>
          <w:spacing w:val="-4"/>
          <w:sz w:val="20"/>
          <w:szCs w:val="20"/>
          <w:u w:val="single"/>
        </w:rPr>
        <w:t xml:space="preserve"> </w:t>
      </w:r>
      <w:r w:rsidRPr="00F126BC">
        <w:rPr>
          <w:sz w:val="20"/>
          <w:szCs w:val="20"/>
          <w:u w:val="single"/>
        </w:rPr>
        <w:t>náležitosti</w:t>
      </w:r>
      <w:r w:rsidRPr="00F126BC">
        <w:rPr>
          <w:spacing w:val="-4"/>
          <w:sz w:val="20"/>
          <w:szCs w:val="20"/>
          <w:u w:val="single"/>
        </w:rPr>
        <w:t xml:space="preserve"> </w:t>
      </w:r>
      <w:r w:rsidRPr="00F126BC">
        <w:rPr>
          <w:sz w:val="20"/>
          <w:szCs w:val="20"/>
          <w:u w:val="single"/>
        </w:rPr>
        <w:t>ke</w:t>
      </w:r>
      <w:r w:rsidRPr="00F126BC">
        <w:rPr>
          <w:spacing w:val="-7"/>
          <w:sz w:val="20"/>
          <w:szCs w:val="20"/>
          <w:u w:val="single"/>
        </w:rPr>
        <w:t xml:space="preserve"> </w:t>
      </w:r>
      <w:r w:rsidRPr="00F126BC">
        <w:rPr>
          <w:sz w:val="20"/>
          <w:szCs w:val="20"/>
          <w:u w:val="single"/>
        </w:rPr>
        <w:t>všem</w:t>
      </w:r>
      <w:r w:rsidRPr="00F126BC">
        <w:rPr>
          <w:spacing w:val="-4"/>
          <w:sz w:val="20"/>
          <w:szCs w:val="20"/>
          <w:u w:val="single"/>
        </w:rPr>
        <w:t xml:space="preserve"> </w:t>
      </w:r>
      <w:r w:rsidRPr="00F126BC">
        <w:rPr>
          <w:sz w:val="20"/>
          <w:szCs w:val="20"/>
          <w:u w:val="single"/>
        </w:rPr>
        <w:t>správním</w:t>
      </w:r>
      <w:r w:rsidRPr="00F126BC">
        <w:rPr>
          <w:spacing w:val="-7"/>
          <w:sz w:val="20"/>
          <w:szCs w:val="20"/>
          <w:u w:val="single"/>
        </w:rPr>
        <w:t xml:space="preserve"> </w:t>
      </w:r>
      <w:r w:rsidRPr="00F126BC">
        <w:rPr>
          <w:sz w:val="20"/>
          <w:szCs w:val="20"/>
          <w:u w:val="single"/>
        </w:rPr>
        <w:t>úkonům</w:t>
      </w:r>
      <w:r w:rsidRPr="00F126BC">
        <w:rPr>
          <w:spacing w:val="-4"/>
          <w:sz w:val="20"/>
          <w:szCs w:val="20"/>
          <w:u w:val="single"/>
        </w:rPr>
        <w:t xml:space="preserve"> </w:t>
      </w:r>
      <w:r w:rsidRPr="00F126BC">
        <w:rPr>
          <w:sz w:val="20"/>
          <w:szCs w:val="20"/>
          <w:u w:val="single"/>
        </w:rPr>
        <w:t>podle</w:t>
      </w:r>
      <w:r w:rsidRPr="00F126BC">
        <w:rPr>
          <w:spacing w:val="-8"/>
          <w:sz w:val="20"/>
          <w:szCs w:val="20"/>
          <w:u w:val="single"/>
        </w:rPr>
        <w:t xml:space="preserve"> </w:t>
      </w:r>
      <w:proofErr w:type="spellStart"/>
      <w:r w:rsidRPr="00F126BC">
        <w:rPr>
          <w:sz w:val="20"/>
          <w:szCs w:val="20"/>
          <w:u w:val="single"/>
        </w:rPr>
        <w:t>ust</w:t>
      </w:r>
      <w:proofErr w:type="spellEnd"/>
      <w:r w:rsidRPr="00F126BC">
        <w:rPr>
          <w:sz w:val="20"/>
          <w:szCs w:val="20"/>
          <w:u w:val="single"/>
        </w:rPr>
        <w:t>.</w:t>
      </w:r>
      <w:r w:rsidRPr="00F126BC">
        <w:rPr>
          <w:spacing w:val="-7"/>
          <w:sz w:val="20"/>
          <w:szCs w:val="20"/>
          <w:u w:val="single"/>
        </w:rPr>
        <w:t xml:space="preserve"> </w:t>
      </w:r>
      <w:r w:rsidRPr="00F126BC">
        <w:rPr>
          <w:sz w:val="20"/>
          <w:szCs w:val="20"/>
          <w:u w:val="single"/>
        </w:rPr>
        <w:t>§</w:t>
      </w:r>
      <w:r w:rsidRPr="00F126BC">
        <w:rPr>
          <w:spacing w:val="-6"/>
          <w:sz w:val="20"/>
          <w:szCs w:val="20"/>
          <w:u w:val="single"/>
        </w:rPr>
        <w:t xml:space="preserve"> </w:t>
      </w:r>
      <w:r w:rsidRPr="00F126BC">
        <w:rPr>
          <w:sz w:val="20"/>
          <w:szCs w:val="20"/>
          <w:u w:val="single"/>
        </w:rPr>
        <w:t>83a</w:t>
      </w:r>
      <w:r w:rsidRPr="00F126BC">
        <w:rPr>
          <w:spacing w:val="-5"/>
          <w:sz w:val="20"/>
          <w:szCs w:val="20"/>
          <w:u w:val="single"/>
        </w:rPr>
        <w:t xml:space="preserve"> </w:t>
      </w:r>
      <w:r w:rsidRPr="00F126BC">
        <w:rPr>
          <w:spacing w:val="-2"/>
          <w:sz w:val="20"/>
          <w:szCs w:val="20"/>
          <w:u w:val="single"/>
        </w:rPr>
        <w:t>ZOPK:</w:t>
      </w:r>
    </w:p>
    <w:p w:rsidR="00F126BC" w:rsidRPr="00F126BC" w:rsidRDefault="00F126BC" w:rsidP="00F126BC">
      <w:pPr>
        <w:numPr>
          <w:ilvl w:val="0"/>
          <w:numId w:val="3"/>
        </w:numPr>
        <w:tabs>
          <w:tab w:val="left" w:pos="1989"/>
        </w:tabs>
        <w:spacing w:before="196" w:line="276" w:lineRule="auto"/>
        <w:ind w:right="112" w:firstLine="719"/>
        <w:jc w:val="both"/>
        <w:rPr>
          <w:sz w:val="20"/>
        </w:rPr>
      </w:pPr>
      <w:r w:rsidRPr="00F126BC">
        <w:rPr>
          <w:sz w:val="20"/>
        </w:rPr>
        <w:t>Kromě obecných náležitostí stanovených správním řádem žadatel k žádosti o</w:t>
      </w:r>
      <w:r w:rsidRPr="00F126BC">
        <w:rPr>
          <w:spacing w:val="-3"/>
          <w:sz w:val="20"/>
        </w:rPr>
        <w:t xml:space="preserve"> </w:t>
      </w:r>
      <w:r w:rsidRPr="00F126BC">
        <w:rPr>
          <w:sz w:val="20"/>
        </w:rPr>
        <w:t>vydání souhlasu, povolení nebo jiného rozhodnutí, závazného stanoviska, vyjádření anebo jiného správního úkonu podle tohoto zákona nebo jednotného environmentálního stanoviska dále přiloží projektovou dokumentaci záměru, kterou předkládá v rámci povolovacího řízení podle jiných právních předpisů, nebo jinou obdobnou dokumentaci, která umožní posoudit předmět žádosti. Tato dokumentace obsahuje zejména:</w:t>
      </w:r>
    </w:p>
    <w:p w:rsidR="00F126BC" w:rsidRPr="00F126BC" w:rsidRDefault="00F126BC" w:rsidP="00F126BC">
      <w:pPr>
        <w:numPr>
          <w:ilvl w:val="0"/>
          <w:numId w:val="4"/>
        </w:numPr>
        <w:tabs>
          <w:tab w:val="left" w:pos="1296"/>
        </w:tabs>
        <w:spacing w:before="162" w:line="276" w:lineRule="auto"/>
        <w:ind w:right="127"/>
        <w:jc w:val="both"/>
        <w:rPr>
          <w:sz w:val="20"/>
        </w:rPr>
      </w:pPr>
      <w:r w:rsidRPr="00F126BC">
        <w:rPr>
          <w:sz w:val="20"/>
        </w:rPr>
        <w:t>údaje o přesném umístění a rozsahu záměru, o investorovi a osobě, která projektovou dokumentaci záměru zpracovala,</w:t>
      </w:r>
    </w:p>
    <w:p w:rsidR="00F126BC" w:rsidRPr="00F126BC" w:rsidRDefault="00F126BC" w:rsidP="00F126BC">
      <w:pPr>
        <w:numPr>
          <w:ilvl w:val="0"/>
          <w:numId w:val="4"/>
        </w:numPr>
        <w:tabs>
          <w:tab w:val="left" w:pos="1294"/>
          <w:tab w:val="left" w:pos="1296"/>
        </w:tabs>
        <w:spacing w:before="159" w:line="276" w:lineRule="auto"/>
        <w:ind w:right="119"/>
        <w:jc w:val="both"/>
        <w:rPr>
          <w:sz w:val="20"/>
        </w:rPr>
      </w:pPr>
      <w:r w:rsidRPr="00F126BC">
        <w:rPr>
          <w:sz w:val="20"/>
        </w:rPr>
        <w:t>podrobný</w:t>
      </w:r>
      <w:r w:rsidRPr="00F126BC">
        <w:rPr>
          <w:spacing w:val="-9"/>
          <w:sz w:val="20"/>
        </w:rPr>
        <w:t xml:space="preserve"> </w:t>
      </w:r>
      <w:r w:rsidRPr="00F126BC">
        <w:rPr>
          <w:sz w:val="20"/>
        </w:rPr>
        <w:t>popis</w:t>
      </w:r>
      <w:r w:rsidRPr="00F126BC">
        <w:rPr>
          <w:spacing w:val="-10"/>
          <w:sz w:val="20"/>
        </w:rPr>
        <w:t xml:space="preserve"> </w:t>
      </w:r>
      <w:r w:rsidRPr="00F126BC">
        <w:rPr>
          <w:sz w:val="20"/>
        </w:rPr>
        <w:t>technického</w:t>
      </w:r>
      <w:r w:rsidRPr="00F126BC">
        <w:rPr>
          <w:spacing w:val="-10"/>
          <w:sz w:val="20"/>
        </w:rPr>
        <w:t xml:space="preserve"> </w:t>
      </w:r>
      <w:r w:rsidRPr="00F126BC">
        <w:rPr>
          <w:sz w:val="20"/>
        </w:rPr>
        <w:t>a</w:t>
      </w:r>
      <w:r w:rsidRPr="00F126BC">
        <w:rPr>
          <w:spacing w:val="-7"/>
          <w:sz w:val="20"/>
        </w:rPr>
        <w:t xml:space="preserve"> </w:t>
      </w:r>
      <w:r w:rsidRPr="00F126BC">
        <w:rPr>
          <w:sz w:val="20"/>
        </w:rPr>
        <w:t>technologického</w:t>
      </w:r>
      <w:r w:rsidRPr="00F126BC">
        <w:rPr>
          <w:spacing w:val="-8"/>
          <w:sz w:val="20"/>
        </w:rPr>
        <w:t xml:space="preserve"> </w:t>
      </w:r>
      <w:r w:rsidRPr="00F126BC">
        <w:rPr>
          <w:sz w:val="20"/>
        </w:rPr>
        <w:t>řešení,</w:t>
      </w:r>
      <w:r w:rsidRPr="00F126BC">
        <w:rPr>
          <w:spacing w:val="-9"/>
          <w:sz w:val="20"/>
        </w:rPr>
        <w:t xml:space="preserve"> </w:t>
      </w:r>
      <w:r w:rsidRPr="00F126BC">
        <w:rPr>
          <w:sz w:val="20"/>
        </w:rPr>
        <w:t>spočívající</w:t>
      </w:r>
      <w:r w:rsidRPr="00F126BC">
        <w:rPr>
          <w:spacing w:val="-7"/>
          <w:sz w:val="20"/>
        </w:rPr>
        <w:t xml:space="preserve"> </w:t>
      </w:r>
      <w:r w:rsidRPr="00F126BC">
        <w:rPr>
          <w:sz w:val="20"/>
        </w:rPr>
        <w:t>zejména</w:t>
      </w:r>
      <w:r w:rsidRPr="00F126BC">
        <w:rPr>
          <w:spacing w:val="-8"/>
          <w:sz w:val="20"/>
        </w:rPr>
        <w:t xml:space="preserve"> </w:t>
      </w:r>
      <w:r w:rsidRPr="00F126BC">
        <w:rPr>
          <w:sz w:val="20"/>
        </w:rPr>
        <w:t>v</w:t>
      </w:r>
      <w:r w:rsidRPr="00F126BC">
        <w:rPr>
          <w:spacing w:val="-9"/>
          <w:sz w:val="20"/>
        </w:rPr>
        <w:t xml:space="preserve"> </w:t>
      </w:r>
      <w:r w:rsidRPr="00F126BC">
        <w:rPr>
          <w:sz w:val="20"/>
        </w:rPr>
        <w:t>popisu charakteru záměru, zdůvodnění umístění záměru z hlediska zájmů chráněných tímto</w:t>
      </w:r>
      <w:r w:rsidRPr="00F126BC">
        <w:rPr>
          <w:spacing w:val="-2"/>
          <w:sz w:val="20"/>
        </w:rPr>
        <w:t xml:space="preserve"> </w:t>
      </w:r>
      <w:r w:rsidRPr="00F126BC">
        <w:rPr>
          <w:sz w:val="20"/>
        </w:rPr>
        <w:t>zákonem, včetně přehledu zvažovaných variant a hlavních důvodů pro</w:t>
      </w:r>
      <w:r w:rsidRPr="00F126BC">
        <w:rPr>
          <w:spacing w:val="-2"/>
          <w:sz w:val="20"/>
        </w:rPr>
        <w:t xml:space="preserve"> </w:t>
      </w:r>
      <w:r w:rsidRPr="00F126BC">
        <w:rPr>
          <w:sz w:val="20"/>
        </w:rPr>
        <w:t>jejich výběr, popřípadě odmítnutí, z hlediska ochrany přírody a krajiny,</w:t>
      </w:r>
    </w:p>
    <w:p w:rsidR="00F126BC" w:rsidRPr="00F126BC" w:rsidRDefault="00F126BC" w:rsidP="00F126BC">
      <w:pPr>
        <w:numPr>
          <w:ilvl w:val="0"/>
          <w:numId w:val="4"/>
        </w:numPr>
        <w:tabs>
          <w:tab w:val="left" w:pos="1296"/>
        </w:tabs>
        <w:spacing w:before="161"/>
        <w:rPr>
          <w:sz w:val="20"/>
        </w:rPr>
      </w:pPr>
      <w:r w:rsidRPr="00F126BC">
        <w:rPr>
          <w:sz w:val="20"/>
        </w:rPr>
        <w:t>informace</w:t>
      </w:r>
      <w:r w:rsidRPr="00F126BC">
        <w:rPr>
          <w:spacing w:val="10"/>
          <w:sz w:val="20"/>
        </w:rPr>
        <w:t xml:space="preserve"> </w:t>
      </w:r>
      <w:r w:rsidRPr="00F126BC">
        <w:rPr>
          <w:sz w:val="20"/>
        </w:rPr>
        <w:t>o</w:t>
      </w:r>
      <w:r w:rsidRPr="00F126BC">
        <w:rPr>
          <w:spacing w:val="10"/>
          <w:sz w:val="20"/>
        </w:rPr>
        <w:t xml:space="preserve"> </w:t>
      </w:r>
      <w:r w:rsidRPr="00F126BC">
        <w:rPr>
          <w:sz w:val="20"/>
        </w:rPr>
        <w:t>termínu</w:t>
      </w:r>
      <w:r w:rsidRPr="00F126BC">
        <w:rPr>
          <w:spacing w:val="12"/>
          <w:sz w:val="20"/>
        </w:rPr>
        <w:t xml:space="preserve"> </w:t>
      </w:r>
      <w:r w:rsidRPr="00F126BC">
        <w:rPr>
          <w:sz w:val="20"/>
        </w:rPr>
        <w:t>zahájení</w:t>
      </w:r>
      <w:r w:rsidRPr="00F126BC">
        <w:rPr>
          <w:spacing w:val="13"/>
          <w:sz w:val="20"/>
        </w:rPr>
        <w:t xml:space="preserve"> </w:t>
      </w:r>
      <w:r w:rsidRPr="00F126BC">
        <w:rPr>
          <w:sz w:val="20"/>
        </w:rPr>
        <w:t>provádění</w:t>
      </w:r>
      <w:r w:rsidRPr="00F126BC">
        <w:rPr>
          <w:spacing w:val="14"/>
          <w:sz w:val="20"/>
        </w:rPr>
        <w:t xml:space="preserve"> </w:t>
      </w:r>
      <w:r w:rsidRPr="00F126BC">
        <w:rPr>
          <w:sz w:val="20"/>
        </w:rPr>
        <w:t>záměru</w:t>
      </w:r>
      <w:r w:rsidRPr="00F126BC">
        <w:rPr>
          <w:spacing w:val="12"/>
          <w:sz w:val="20"/>
        </w:rPr>
        <w:t xml:space="preserve"> </w:t>
      </w:r>
      <w:r w:rsidRPr="00F126BC">
        <w:rPr>
          <w:sz w:val="20"/>
        </w:rPr>
        <w:t>a</w:t>
      </w:r>
      <w:r w:rsidRPr="00F126BC">
        <w:rPr>
          <w:spacing w:val="10"/>
          <w:sz w:val="20"/>
        </w:rPr>
        <w:t xml:space="preserve"> </w:t>
      </w:r>
      <w:r w:rsidRPr="00F126BC">
        <w:rPr>
          <w:sz w:val="20"/>
        </w:rPr>
        <w:t>jeho</w:t>
      </w:r>
      <w:r w:rsidRPr="00F126BC">
        <w:rPr>
          <w:spacing w:val="10"/>
          <w:sz w:val="20"/>
        </w:rPr>
        <w:t xml:space="preserve"> </w:t>
      </w:r>
      <w:r w:rsidRPr="00F126BC">
        <w:rPr>
          <w:sz w:val="20"/>
        </w:rPr>
        <w:t>dokončení,</w:t>
      </w:r>
      <w:r w:rsidRPr="00F126BC">
        <w:rPr>
          <w:spacing w:val="10"/>
          <w:sz w:val="20"/>
        </w:rPr>
        <w:t xml:space="preserve"> </w:t>
      </w:r>
      <w:r w:rsidRPr="00F126BC">
        <w:rPr>
          <w:sz w:val="20"/>
        </w:rPr>
        <w:t>délce</w:t>
      </w:r>
      <w:r w:rsidRPr="00F126BC">
        <w:rPr>
          <w:spacing w:val="9"/>
          <w:sz w:val="20"/>
        </w:rPr>
        <w:t xml:space="preserve"> </w:t>
      </w:r>
      <w:r w:rsidRPr="00F126BC">
        <w:rPr>
          <w:spacing w:val="-2"/>
          <w:sz w:val="20"/>
        </w:rPr>
        <w:t>provozu</w:t>
      </w:r>
    </w:p>
    <w:p w:rsidR="00F126BC" w:rsidRPr="00F126BC" w:rsidRDefault="00F126BC" w:rsidP="00F126BC">
      <w:pPr>
        <w:spacing w:before="35"/>
        <w:ind w:left="1296"/>
        <w:rPr>
          <w:sz w:val="20"/>
          <w:szCs w:val="20"/>
        </w:rPr>
      </w:pPr>
      <w:r w:rsidRPr="00F126BC">
        <w:rPr>
          <w:sz w:val="20"/>
          <w:szCs w:val="20"/>
        </w:rPr>
        <w:t>a</w:t>
      </w:r>
      <w:r w:rsidRPr="00F126BC">
        <w:rPr>
          <w:spacing w:val="-8"/>
          <w:sz w:val="20"/>
          <w:szCs w:val="20"/>
        </w:rPr>
        <w:t xml:space="preserve"> </w:t>
      </w:r>
      <w:r w:rsidRPr="00F126BC">
        <w:rPr>
          <w:sz w:val="20"/>
          <w:szCs w:val="20"/>
        </w:rPr>
        <w:t>termínu</w:t>
      </w:r>
      <w:r w:rsidRPr="00F126BC">
        <w:rPr>
          <w:spacing w:val="-5"/>
          <w:sz w:val="20"/>
          <w:szCs w:val="20"/>
        </w:rPr>
        <w:t xml:space="preserve"> </w:t>
      </w:r>
      <w:r w:rsidRPr="00F126BC">
        <w:rPr>
          <w:sz w:val="20"/>
          <w:szCs w:val="20"/>
        </w:rPr>
        <w:t>případné</w:t>
      </w:r>
      <w:r w:rsidRPr="00F126BC">
        <w:rPr>
          <w:spacing w:val="-9"/>
          <w:sz w:val="20"/>
          <w:szCs w:val="20"/>
        </w:rPr>
        <w:t xml:space="preserve"> </w:t>
      </w:r>
      <w:r w:rsidRPr="00F126BC">
        <w:rPr>
          <w:sz w:val="20"/>
          <w:szCs w:val="20"/>
        </w:rPr>
        <w:t>likvidace</w:t>
      </w:r>
      <w:r w:rsidRPr="00F126BC">
        <w:rPr>
          <w:spacing w:val="-8"/>
          <w:sz w:val="20"/>
          <w:szCs w:val="20"/>
        </w:rPr>
        <w:t xml:space="preserve"> </w:t>
      </w:r>
      <w:r w:rsidRPr="00F126BC">
        <w:rPr>
          <w:spacing w:val="-2"/>
          <w:sz w:val="20"/>
          <w:szCs w:val="20"/>
        </w:rPr>
        <w:t>záměru,</w:t>
      </w:r>
    </w:p>
    <w:p w:rsidR="00F126BC" w:rsidRPr="00F126BC" w:rsidRDefault="00F126BC" w:rsidP="00F126BC">
      <w:pPr>
        <w:numPr>
          <w:ilvl w:val="0"/>
          <w:numId w:val="4"/>
        </w:numPr>
        <w:tabs>
          <w:tab w:val="left" w:pos="1294"/>
          <w:tab w:val="left" w:pos="1296"/>
        </w:tabs>
        <w:spacing w:before="196" w:line="276" w:lineRule="auto"/>
        <w:ind w:right="121"/>
        <w:jc w:val="both"/>
        <w:rPr>
          <w:sz w:val="20"/>
        </w:rPr>
      </w:pPr>
      <w:r w:rsidRPr="00F126BC">
        <w:rPr>
          <w:sz w:val="20"/>
        </w:rPr>
        <w:t>informace o vstupech a výstupech a z nich vyplývajících předpokládaných vlivech záměru</w:t>
      </w:r>
      <w:r w:rsidRPr="00F126BC">
        <w:rPr>
          <w:spacing w:val="-1"/>
          <w:sz w:val="20"/>
        </w:rPr>
        <w:t xml:space="preserve"> </w:t>
      </w:r>
      <w:r w:rsidRPr="00F126BC">
        <w:rPr>
          <w:sz w:val="20"/>
        </w:rPr>
        <w:t>na</w:t>
      </w:r>
      <w:r w:rsidRPr="00F126BC">
        <w:rPr>
          <w:spacing w:val="-2"/>
          <w:sz w:val="20"/>
        </w:rPr>
        <w:t xml:space="preserve"> </w:t>
      </w:r>
      <w:r w:rsidRPr="00F126BC">
        <w:rPr>
          <w:sz w:val="20"/>
        </w:rPr>
        <w:t>okolní přírodu</w:t>
      </w:r>
      <w:r w:rsidRPr="00F126BC">
        <w:rPr>
          <w:spacing w:val="-1"/>
          <w:sz w:val="20"/>
        </w:rPr>
        <w:t xml:space="preserve"> </w:t>
      </w:r>
      <w:r w:rsidRPr="00F126BC">
        <w:rPr>
          <w:sz w:val="20"/>
        </w:rPr>
        <w:t>a</w:t>
      </w:r>
      <w:r w:rsidRPr="00F126BC">
        <w:rPr>
          <w:spacing w:val="-2"/>
          <w:sz w:val="20"/>
        </w:rPr>
        <w:t xml:space="preserve"> </w:t>
      </w:r>
      <w:r w:rsidRPr="00F126BC">
        <w:rPr>
          <w:sz w:val="20"/>
        </w:rPr>
        <w:t>krajinu</w:t>
      </w:r>
      <w:r w:rsidRPr="00F126BC">
        <w:rPr>
          <w:spacing w:val="-1"/>
          <w:sz w:val="20"/>
        </w:rPr>
        <w:t xml:space="preserve"> </w:t>
      </w:r>
      <w:r w:rsidRPr="00F126BC">
        <w:rPr>
          <w:sz w:val="20"/>
        </w:rPr>
        <w:t>v</w:t>
      </w:r>
      <w:r w:rsidRPr="00F126BC">
        <w:rPr>
          <w:spacing w:val="-2"/>
          <w:sz w:val="20"/>
        </w:rPr>
        <w:t xml:space="preserve"> </w:t>
      </w:r>
      <w:r w:rsidRPr="00F126BC">
        <w:rPr>
          <w:sz w:val="20"/>
        </w:rPr>
        <w:t>době</w:t>
      </w:r>
      <w:r w:rsidRPr="00F126BC">
        <w:rPr>
          <w:spacing w:val="-3"/>
          <w:sz w:val="20"/>
        </w:rPr>
        <w:t xml:space="preserve"> </w:t>
      </w:r>
      <w:r w:rsidRPr="00F126BC">
        <w:rPr>
          <w:sz w:val="20"/>
        </w:rPr>
        <w:t>provádění,</w:t>
      </w:r>
      <w:r w:rsidRPr="00F126BC">
        <w:rPr>
          <w:spacing w:val="-2"/>
          <w:sz w:val="20"/>
        </w:rPr>
        <w:t xml:space="preserve"> </w:t>
      </w:r>
      <w:r w:rsidRPr="00F126BC">
        <w:rPr>
          <w:sz w:val="20"/>
        </w:rPr>
        <w:t>provozu</w:t>
      </w:r>
      <w:r w:rsidRPr="00F126BC">
        <w:rPr>
          <w:spacing w:val="-1"/>
          <w:sz w:val="20"/>
        </w:rPr>
        <w:t xml:space="preserve"> </w:t>
      </w:r>
      <w:r w:rsidRPr="00F126BC">
        <w:rPr>
          <w:sz w:val="20"/>
        </w:rPr>
        <w:t>a</w:t>
      </w:r>
      <w:r w:rsidRPr="00F126BC">
        <w:rPr>
          <w:spacing w:val="-2"/>
          <w:sz w:val="20"/>
        </w:rPr>
        <w:t xml:space="preserve"> </w:t>
      </w:r>
      <w:r w:rsidRPr="00F126BC">
        <w:rPr>
          <w:sz w:val="20"/>
        </w:rPr>
        <w:t>případné</w:t>
      </w:r>
      <w:r w:rsidRPr="00F126BC">
        <w:rPr>
          <w:spacing w:val="-3"/>
          <w:sz w:val="20"/>
        </w:rPr>
        <w:t xml:space="preserve"> </w:t>
      </w:r>
      <w:r w:rsidRPr="00F126BC">
        <w:rPr>
          <w:sz w:val="20"/>
        </w:rPr>
        <w:t xml:space="preserve">likvidace </w:t>
      </w:r>
      <w:r w:rsidRPr="00F126BC">
        <w:rPr>
          <w:spacing w:val="-2"/>
          <w:sz w:val="20"/>
        </w:rPr>
        <w:t>záměru,</w:t>
      </w:r>
    </w:p>
    <w:p w:rsidR="00F126BC" w:rsidRPr="00F126BC" w:rsidRDefault="00F126BC" w:rsidP="00F126BC">
      <w:pPr>
        <w:numPr>
          <w:ilvl w:val="0"/>
          <w:numId w:val="4"/>
        </w:numPr>
        <w:tabs>
          <w:tab w:val="left" w:pos="1294"/>
          <w:tab w:val="left" w:pos="1296"/>
        </w:tabs>
        <w:spacing w:before="161" w:line="276" w:lineRule="auto"/>
        <w:ind w:right="116"/>
        <w:jc w:val="both"/>
        <w:rPr>
          <w:sz w:val="20"/>
        </w:rPr>
      </w:pPr>
      <w:r w:rsidRPr="00F126BC">
        <w:rPr>
          <w:sz w:val="20"/>
        </w:rPr>
        <w:t>stanovisko</w:t>
      </w:r>
      <w:r w:rsidRPr="00F126BC">
        <w:rPr>
          <w:spacing w:val="-13"/>
          <w:sz w:val="20"/>
        </w:rPr>
        <w:t xml:space="preserve"> </w:t>
      </w:r>
      <w:r w:rsidRPr="00F126BC">
        <w:rPr>
          <w:sz w:val="20"/>
        </w:rPr>
        <w:t>orgánu</w:t>
      </w:r>
      <w:r w:rsidRPr="00F126BC">
        <w:rPr>
          <w:spacing w:val="-13"/>
          <w:sz w:val="20"/>
        </w:rPr>
        <w:t xml:space="preserve"> </w:t>
      </w:r>
      <w:r w:rsidRPr="00F126BC">
        <w:rPr>
          <w:sz w:val="20"/>
        </w:rPr>
        <w:t>ochrany</w:t>
      </w:r>
      <w:r w:rsidRPr="00F126BC">
        <w:rPr>
          <w:spacing w:val="-14"/>
          <w:sz w:val="20"/>
        </w:rPr>
        <w:t xml:space="preserve"> </w:t>
      </w:r>
      <w:r w:rsidRPr="00F126BC">
        <w:rPr>
          <w:sz w:val="20"/>
        </w:rPr>
        <w:t>přírody</w:t>
      </w:r>
      <w:r w:rsidRPr="00F126BC">
        <w:rPr>
          <w:spacing w:val="-12"/>
          <w:sz w:val="20"/>
        </w:rPr>
        <w:t xml:space="preserve"> </w:t>
      </w:r>
      <w:r w:rsidRPr="00F126BC">
        <w:rPr>
          <w:sz w:val="20"/>
        </w:rPr>
        <w:t>podle</w:t>
      </w:r>
      <w:r w:rsidRPr="00F126BC">
        <w:rPr>
          <w:spacing w:val="-15"/>
          <w:sz w:val="20"/>
        </w:rPr>
        <w:t xml:space="preserve"> </w:t>
      </w:r>
      <w:r w:rsidRPr="00F126BC">
        <w:rPr>
          <w:sz w:val="20"/>
        </w:rPr>
        <w:t>§</w:t>
      </w:r>
      <w:r w:rsidRPr="00F126BC">
        <w:rPr>
          <w:spacing w:val="-11"/>
          <w:sz w:val="20"/>
        </w:rPr>
        <w:t xml:space="preserve"> </w:t>
      </w:r>
      <w:r w:rsidRPr="00F126BC">
        <w:rPr>
          <w:sz w:val="20"/>
        </w:rPr>
        <w:t>45i</w:t>
      </w:r>
      <w:r w:rsidRPr="00F126BC">
        <w:rPr>
          <w:spacing w:val="-11"/>
          <w:sz w:val="20"/>
        </w:rPr>
        <w:t xml:space="preserve"> </w:t>
      </w:r>
      <w:r w:rsidRPr="00F126BC">
        <w:rPr>
          <w:sz w:val="20"/>
        </w:rPr>
        <w:t>odst.</w:t>
      </w:r>
      <w:r w:rsidRPr="00F126BC">
        <w:rPr>
          <w:spacing w:val="-14"/>
          <w:sz w:val="20"/>
        </w:rPr>
        <w:t xml:space="preserve"> </w:t>
      </w:r>
      <w:r w:rsidRPr="00F126BC">
        <w:rPr>
          <w:sz w:val="20"/>
        </w:rPr>
        <w:t>1</w:t>
      </w:r>
      <w:r w:rsidRPr="00F126BC">
        <w:rPr>
          <w:spacing w:val="-13"/>
          <w:sz w:val="20"/>
        </w:rPr>
        <w:t xml:space="preserve"> </w:t>
      </w:r>
      <w:r w:rsidRPr="00F126BC">
        <w:rPr>
          <w:sz w:val="20"/>
        </w:rPr>
        <w:t>nebo</w:t>
      </w:r>
      <w:r w:rsidRPr="00F126BC">
        <w:rPr>
          <w:spacing w:val="-13"/>
          <w:sz w:val="20"/>
        </w:rPr>
        <w:t xml:space="preserve"> </w:t>
      </w:r>
      <w:r w:rsidRPr="00F126BC">
        <w:rPr>
          <w:sz w:val="20"/>
        </w:rPr>
        <w:t>posouzení</w:t>
      </w:r>
      <w:r w:rsidRPr="00F126BC">
        <w:rPr>
          <w:spacing w:val="-11"/>
          <w:sz w:val="20"/>
        </w:rPr>
        <w:t xml:space="preserve"> </w:t>
      </w:r>
      <w:r w:rsidRPr="00F126BC">
        <w:rPr>
          <w:sz w:val="20"/>
        </w:rPr>
        <w:t>vlivů</w:t>
      </w:r>
      <w:r w:rsidRPr="00F126BC">
        <w:rPr>
          <w:spacing w:val="-13"/>
          <w:sz w:val="20"/>
        </w:rPr>
        <w:t xml:space="preserve"> </w:t>
      </w:r>
      <w:r w:rsidRPr="00F126BC">
        <w:rPr>
          <w:sz w:val="20"/>
        </w:rPr>
        <w:t>záměru na</w:t>
      </w:r>
      <w:r w:rsidRPr="00F126BC">
        <w:rPr>
          <w:spacing w:val="-2"/>
          <w:sz w:val="20"/>
        </w:rPr>
        <w:t xml:space="preserve"> </w:t>
      </w:r>
      <w:r w:rsidRPr="00F126BC">
        <w:rPr>
          <w:sz w:val="20"/>
        </w:rPr>
        <w:t>předmět ochrany</w:t>
      </w:r>
      <w:r w:rsidRPr="00F126BC">
        <w:rPr>
          <w:spacing w:val="-2"/>
          <w:sz w:val="20"/>
        </w:rPr>
        <w:t xml:space="preserve"> </w:t>
      </w:r>
      <w:r w:rsidRPr="00F126BC">
        <w:rPr>
          <w:sz w:val="20"/>
        </w:rPr>
        <w:t>nebo</w:t>
      </w:r>
      <w:r w:rsidRPr="00F126BC">
        <w:rPr>
          <w:spacing w:val="-3"/>
          <w:sz w:val="20"/>
        </w:rPr>
        <w:t xml:space="preserve"> </w:t>
      </w:r>
      <w:r w:rsidRPr="00F126BC">
        <w:rPr>
          <w:sz w:val="20"/>
        </w:rPr>
        <w:t>celistvost</w:t>
      </w:r>
      <w:r w:rsidRPr="00F126BC">
        <w:rPr>
          <w:spacing w:val="-2"/>
          <w:sz w:val="20"/>
        </w:rPr>
        <w:t xml:space="preserve"> </w:t>
      </w:r>
      <w:r w:rsidRPr="00F126BC">
        <w:rPr>
          <w:sz w:val="20"/>
        </w:rPr>
        <w:t>evropsky významné</w:t>
      </w:r>
      <w:r w:rsidRPr="00F126BC">
        <w:rPr>
          <w:spacing w:val="-3"/>
          <w:sz w:val="20"/>
        </w:rPr>
        <w:t xml:space="preserve"> </w:t>
      </w:r>
      <w:r w:rsidRPr="00F126BC">
        <w:rPr>
          <w:sz w:val="20"/>
        </w:rPr>
        <w:t>lokality</w:t>
      </w:r>
      <w:r w:rsidRPr="00F126BC">
        <w:rPr>
          <w:spacing w:val="-2"/>
          <w:sz w:val="20"/>
        </w:rPr>
        <w:t xml:space="preserve"> </w:t>
      </w:r>
      <w:r w:rsidRPr="00F126BC">
        <w:rPr>
          <w:sz w:val="20"/>
        </w:rPr>
        <w:t>nebo ptačí oblasti podle</w:t>
      </w:r>
      <w:r w:rsidRPr="00F126BC">
        <w:rPr>
          <w:spacing w:val="36"/>
          <w:sz w:val="20"/>
        </w:rPr>
        <w:t xml:space="preserve"> </w:t>
      </w:r>
      <w:r w:rsidRPr="00F126BC">
        <w:rPr>
          <w:sz w:val="20"/>
        </w:rPr>
        <w:t>§</w:t>
      </w:r>
      <w:r w:rsidRPr="00F126BC">
        <w:rPr>
          <w:spacing w:val="38"/>
          <w:sz w:val="20"/>
        </w:rPr>
        <w:t xml:space="preserve"> </w:t>
      </w:r>
      <w:r w:rsidRPr="00F126BC">
        <w:rPr>
          <w:sz w:val="20"/>
        </w:rPr>
        <w:t>45i</w:t>
      </w:r>
      <w:r w:rsidRPr="00F126BC">
        <w:rPr>
          <w:spacing w:val="40"/>
          <w:sz w:val="20"/>
        </w:rPr>
        <w:t xml:space="preserve"> </w:t>
      </w:r>
      <w:r w:rsidRPr="00F126BC">
        <w:rPr>
          <w:sz w:val="20"/>
        </w:rPr>
        <w:t>odst.</w:t>
      </w:r>
      <w:r w:rsidRPr="00F126BC">
        <w:rPr>
          <w:spacing w:val="37"/>
          <w:sz w:val="20"/>
        </w:rPr>
        <w:t xml:space="preserve"> </w:t>
      </w:r>
      <w:r w:rsidRPr="00F126BC">
        <w:rPr>
          <w:sz w:val="20"/>
        </w:rPr>
        <w:t>2,</w:t>
      </w:r>
      <w:r w:rsidRPr="00F126BC">
        <w:rPr>
          <w:spacing w:val="37"/>
          <w:sz w:val="20"/>
        </w:rPr>
        <w:t xml:space="preserve"> </w:t>
      </w:r>
      <w:r w:rsidRPr="00F126BC">
        <w:rPr>
          <w:sz w:val="20"/>
        </w:rPr>
        <w:t>nejedná-li</w:t>
      </w:r>
      <w:r w:rsidRPr="00F126BC">
        <w:rPr>
          <w:spacing w:val="40"/>
          <w:sz w:val="20"/>
        </w:rPr>
        <w:t xml:space="preserve"> </w:t>
      </w:r>
      <w:r w:rsidRPr="00F126BC">
        <w:rPr>
          <w:sz w:val="20"/>
        </w:rPr>
        <w:t>se</w:t>
      </w:r>
      <w:r w:rsidRPr="00F126BC">
        <w:rPr>
          <w:spacing w:val="35"/>
          <w:sz w:val="20"/>
        </w:rPr>
        <w:t xml:space="preserve"> </w:t>
      </w:r>
      <w:r w:rsidRPr="00F126BC">
        <w:rPr>
          <w:sz w:val="20"/>
        </w:rPr>
        <w:t>o</w:t>
      </w:r>
      <w:r w:rsidRPr="00F126BC">
        <w:rPr>
          <w:spacing w:val="38"/>
          <w:sz w:val="20"/>
        </w:rPr>
        <w:t xml:space="preserve"> </w:t>
      </w:r>
      <w:r w:rsidRPr="00F126BC">
        <w:rPr>
          <w:sz w:val="20"/>
        </w:rPr>
        <w:t>žádost</w:t>
      </w:r>
      <w:r w:rsidRPr="00F126BC">
        <w:rPr>
          <w:spacing w:val="37"/>
          <w:sz w:val="20"/>
        </w:rPr>
        <w:t xml:space="preserve"> </w:t>
      </w:r>
      <w:r w:rsidRPr="00F126BC">
        <w:rPr>
          <w:sz w:val="20"/>
        </w:rPr>
        <w:t>podle</w:t>
      </w:r>
      <w:r w:rsidRPr="00F126BC">
        <w:rPr>
          <w:spacing w:val="36"/>
          <w:sz w:val="20"/>
        </w:rPr>
        <w:t xml:space="preserve"> </w:t>
      </w:r>
      <w:r w:rsidRPr="00F126BC">
        <w:rPr>
          <w:sz w:val="20"/>
        </w:rPr>
        <w:t>§</w:t>
      </w:r>
      <w:r w:rsidRPr="00F126BC">
        <w:rPr>
          <w:spacing w:val="38"/>
          <w:sz w:val="20"/>
        </w:rPr>
        <w:t xml:space="preserve"> </w:t>
      </w:r>
      <w:r w:rsidRPr="00F126BC">
        <w:rPr>
          <w:sz w:val="20"/>
        </w:rPr>
        <w:t>45i</w:t>
      </w:r>
      <w:r w:rsidRPr="00F126BC">
        <w:rPr>
          <w:spacing w:val="40"/>
          <w:sz w:val="20"/>
        </w:rPr>
        <w:t xml:space="preserve"> </w:t>
      </w:r>
      <w:r w:rsidRPr="00F126BC">
        <w:rPr>
          <w:sz w:val="20"/>
        </w:rPr>
        <w:t>odst. 1</w:t>
      </w:r>
      <w:r w:rsidRPr="00F126BC">
        <w:rPr>
          <w:spacing w:val="38"/>
          <w:sz w:val="20"/>
        </w:rPr>
        <w:t xml:space="preserve"> </w:t>
      </w:r>
      <w:r w:rsidRPr="00F126BC">
        <w:rPr>
          <w:sz w:val="20"/>
        </w:rPr>
        <w:t>tohoto</w:t>
      </w:r>
      <w:r w:rsidRPr="00F126BC">
        <w:rPr>
          <w:spacing w:val="36"/>
          <w:sz w:val="20"/>
        </w:rPr>
        <w:t xml:space="preserve"> </w:t>
      </w:r>
      <w:r w:rsidRPr="00F126BC">
        <w:rPr>
          <w:sz w:val="20"/>
        </w:rPr>
        <w:t>zákona, a</w:t>
      </w:r>
      <w:r w:rsidRPr="00F126BC">
        <w:rPr>
          <w:spacing w:val="-3"/>
          <w:sz w:val="20"/>
        </w:rPr>
        <w:t xml:space="preserve"> </w:t>
      </w:r>
      <w:r w:rsidRPr="00F126BC">
        <w:rPr>
          <w:sz w:val="20"/>
        </w:rPr>
        <w:t xml:space="preserve">hodnocení vlivů zamýšleného zásahu podle § 67, jsou-li podle tohoto zákona </w:t>
      </w:r>
      <w:r w:rsidRPr="00F126BC">
        <w:rPr>
          <w:spacing w:val="-2"/>
          <w:sz w:val="20"/>
        </w:rPr>
        <w:t>vyžadovány,</w:t>
      </w:r>
    </w:p>
    <w:p w:rsidR="00F126BC" w:rsidRPr="00F126BC" w:rsidRDefault="00F126BC" w:rsidP="00F126BC">
      <w:pPr>
        <w:numPr>
          <w:ilvl w:val="0"/>
          <w:numId w:val="4"/>
        </w:numPr>
        <w:tabs>
          <w:tab w:val="left" w:pos="1284"/>
        </w:tabs>
        <w:spacing w:before="159"/>
        <w:ind w:left="1284" w:hanging="708"/>
        <w:rPr>
          <w:sz w:val="20"/>
        </w:rPr>
      </w:pPr>
      <w:r w:rsidRPr="00F126BC">
        <w:rPr>
          <w:sz w:val="20"/>
        </w:rPr>
        <w:t>technické</w:t>
      </w:r>
      <w:r w:rsidRPr="00F126BC">
        <w:rPr>
          <w:spacing w:val="-9"/>
          <w:sz w:val="20"/>
        </w:rPr>
        <w:t xml:space="preserve"> </w:t>
      </w:r>
      <w:r w:rsidRPr="00F126BC">
        <w:rPr>
          <w:sz w:val="20"/>
        </w:rPr>
        <w:t>výkresy</w:t>
      </w:r>
      <w:r w:rsidRPr="00F126BC">
        <w:rPr>
          <w:spacing w:val="-9"/>
          <w:sz w:val="20"/>
        </w:rPr>
        <w:t xml:space="preserve"> </w:t>
      </w:r>
      <w:r w:rsidRPr="00F126BC">
        <w:rPr>
          <w:sz w:val="20"/>
        </w:rPr>
        <w:t>a</w:t>
      </w:r>
      <w:r w:rsidRPr="00F126BC">
        <w:rPr>
          <w:spacing w:val="-6"/>
          <w:sz w:val="20"/>
        </w:rPr>
        <w:t xml:space="preserve"> </w:t>
      </w:r>
      <w:r w:rsidRPr="00F126BC">
        <w:rPr>
          <w:sz w:val="20"/>
        </w:rPr>
        <w:t>mapovou</w:t>
      </w:r>
      <w:r w:rsidRPr="00F126BC">
        <w:rPr>
          <w:spacing w:val="-6"/>
          <w:sz w:val="20"/>
        </w:rPr>
        <w:t xml:space="preserve"> </w:t>
      </w:r>
      <w:r w:rsidRPr="00F126BC">
        <w:rPr>
          <w:spacing w:val="-2"/>
          <w:sz w:val="20"/>
        </w:rPr>
        <w:t>dokumentaci.</w:t>
      </w:r>
    </w:p>
    <w:p w:rsidR="00F126BC" w:rsidRPr="00F126BC" w:rsidRDefault="00F126BC" w:rsidP="00F126BC">
      <w:pPr>
        <w:numPr>
          <w:ilvl w:val="0"/>
          <w:numId w:val="3"/>
        </w:numPr>
        <w:tabs>
          <w:tab w:val="left" w:pos="1989"/>
        </w:tabs>
        <w:spacing w:before="197" w:line="278" w:lineRule="auto"/>
        <w:ind w:right="130" w:firstLine="707"/>
        <w:jc w:val="both"/>
        <w:rPr>
          <w:sz w:val="20"/>
        </w:rPr>
      </w:pPr>
      <w:r w:rsidRPr="00F126BC">
        <w:rPr>
          <w:sz w:val="20"/>
        </w:rPr>
        <w:t>V žádosti žadatel dále uvede následující údaje o záměru, pokud již nejsou součástí projektové dokumentace podle odstavce 1:</w:t>
      </w:r>
    </w:p>
    <w:p w:rsidR="00F126BC" w:rsidRPr="00F126BC" w:rsidRDefault="00F126BC" w:rsidP="00F126BC">
      <w:pPr>
        <w:numPr>
          <w:ilvl w:val="0"/>
          <w:numId w:val="2"/>
        </w:numPr>
        <w:tabs>
          <w:tab w:val="left" w:pos="1296"/>
        </w:tabs>
        <w:spacing w:before="156" w:line="276" w:lineRule="auto"/>
        <w:ind w:right="119"/>
        <w:jc w:val="both"/>
        <w:rPr>
          <w:sz w:val="20"/>
        </w:rPr>
      </w:pPr>
      <w:r w:rsidRPr="00F126BC">
        <w:rPr>
          <w:sz w:val="20"/>
        </w:rPr>
        <w:t>charakteristiku stavu přírody a krajiny v dotčeném území, které budou záměrem pravděpodobně významně ovlivněny, zejména strukturu a ráz krajiny, její geomorfologii a hydrologii, ekosystémy a jejich složky, biotopy druhů, části území a</w:t>
      </w:r>
      <w:r w:rsidRPr="00F126BC">
        <w:rPr>
          <w:spacing w:val="-3"/>
          <w:sz w:val="20"/>
        </w:rPr>
        <w:t xml:space="preserve"> </w:t>
      </w:r>
      <w:r w:rsidRPr="00F126BC">
        <w:rPr>
          <w:sz w:val="20"/>
        </w:rPr>
        <w:t>druhy chráněné podle zákona o ochraně přírody a krajiny, zejména významné krajinné prvky, územní systémy ekologické stability krajiny, zvláště chráněná území, ochranná pásma zvláště chráněných území, přírodní parky, evropsky významné</w:t>
      </w:r>
      <w:r w:rsidRPr="00F126BC">
        <w:rPr>
          <w:spacing w:val="80"/>
          <w:sz w:val="20"/>
        </w:rPr>
        <w:t xml:space="preserve"> </w:t>
      </w:r>
      <w:r w:rsidRPr="00F126BC">
        <w:rPr>
          <w:sz w:val="20"/>
        </w:rPr>
        <w:t>lokality,</w:t>
      </w:r>
      <w:r w:rsidRPr="00F126BC">
        <w:rPr>
          <w:spacing w:val="80"/>
          <w:sz w:val="20"/>
        </w:rPr>
        <w:t xml:space="preserve"> </w:t>
      </w:r>
      <w:r w:rsidRPr="00F126BC">
        <w:rPr>
          <w:sz w:val="20"/>
        </w:rPr>
        <w:t>ptačí</w:t>
      </w:r>
      <w:r w:rsidRPr="00F126BC">
        <w:rPr>
          <w:spacing w:val="80"/>
          <w:sz w:val="20"/>
        </w:rPr>
        <w:t xml:space="preserve"> </w:t>
      </w:r>
      <w:r w:rsidRPr="00F126BC">
        <w:rPr>
          <w:sz w:val="20"/>
        </w:rPr>
        <w:t>oblasti,</w:t>
      </w:r>
      <w:r w:rsidRPr="00F126BC">
        <w:rPr>
          <w:spacing w:val="80"/>
          <w:sz w:val="20"/>
        </w:rPr>
        <w:t xml:space="preserve"> </w:t>
      </w:r>
      <w:r w:rsidRPr="00F126BC">
        <w:rPr>
          <w:sz w:val="20"/>
        </w:rPr>
        <w:t>ptáky</w:t>
      </w:r>
      <w:r w:rsidRPr="00F126BC">
        <w:rPr>
          <w:spacing w:val="80"/>
          <w:sz w:val="20"/>
        </w:rPr>
        <w:t xml:space="preserve"> </w:t>
      </w:r>
      <w:r w:rsidRPr="00F126BC">
        <w:rPr>
          <w:sz w:val="20"/>
        </w:rPr>
        <w:t>nebo</w:t>
      </w:r>
      <w:r w:rsidRPr="00F126BC">
        <w:rPr>
          <w:spacing w:val="80"/>
          <w:sz w:val="20"/>
        </w:rPr>
        <w:t xml:space="preserve"> </w:t>
      </w:r>
      <w:r w:rsidRPr="00F126BC">
        <w:rPr>
          <w:sz w:val="20"/>
        </w:rPr>
        <w:t>zvláště</w:t>
      </w:r>
      <w:r w:rsidRPr="00F126BC">
        <w:rPr>
          <w:spacing w:val="80"/>
          <w:sz w:val="20"/>
        </w:rPr>
        <w:t xml:space="preserve"> </w:t>
      </w:r>
      <w:r w:rsidRPr="00F126BC">
        <w:rPr>
          <w:sz w:val="20"/>
        </w:rPr>
        <w:t>chráněné</w:t>
      </w:r>
      <w:r w:rsidRPr="00F126BC">
        <w:rPr>
          <w:spacing w:val="80"/>
          <w:sz w:val="20"/>
        </w:rPr>
        <w:t xml:space="preserve"> </w:t>
      </w:r>
      <w:r w:rsidRPr="00F126BC">
        <w:rPr>
          <w:sz w:val="20"/>
        </w:rPr>
        <w:t>druhy</w:t>
      </w:r>
      <w:r w:rsidRPr="00F126BC">
        <w:rPr>
          <w:spacing w:val="80"/>
          <w:sz w:val="20"/>
        </w:rPr>
        <w:t xml:space="preserve"> </w:t>
      </w:r>
      <w:r w:rsidRPr="00F126BC">
        <w:rPr>
          <w:sz w:val="20"/>
        </w:rPr>
        <w:t>rostlin a živočichů,</w:t>
      </w:r>
    </w:p>
    <w:p w:rsidR="00F126BC" w:rsidRPr="00F126BC" w:rsidRDefault="00F126BC" w:rsidP="00F126BC">
      <w:pPr>
        <w:numPr>
          <w:ilvl w:val="0"/>
          <w:numId w:val="2"/>
        </w:numPr>
        <w:tabs>
          <w:tab w:val="left" w:pos="1294"/>
          <w:tab w:val="left" w:pos="1296"/>
        </w:tabs>
        <w:spacing w:before="162" w:line="276" w:lineRule="auto"/>
        <w:ind w:right="124"/>
        <w:jc w:val="both"/>
        <w:rPr>
          <w:sz w:val="20"/>
        </w:rPr>
      </w:pPr>
      <w:r w:rsidRPr="00F126BC">
        <w:rPr>
          <w:sz w:val="20"/>
        </w:rPr>
        <w:t>charakteristiku možných vlivů a odhad jejich významnosti z hlediska pravděpodobnosti, doby trvání, frekvence a vratnosti,</w:t>
      </w:r>
    </w:p>
    <w:p w:rsidR="00F126BC" w:rsidRPr="00F126BC" w:rsidRDefault="00F126BC" w:rsidP="00F126BC">
      <w:pPr>
        <w:spacing w:line="276" w:lineRule="auto"/>
        <w:jc w:val="both"/>
        <w:rPr>
          <w:sz w:val="20"/>
        </w:rPr>
        <w:sectPr w:rsidR="00F126BC" w:rsidRPr="00F126BC">
          <w:pgSz w:w="11910" w:h="16840"/>
          <w:pgMar w:top="1320" w:right="1300" w:bottom="1200" w:left="840" w:header="0" w:footer="1000" w:gutter="0"/>
          <w:cols w:space="708"/>
        </w:sectPr>
      </w:pPr>
    </w:p>
    <w:p w:rsidR="00F126BC" w:rsidRPr="00F126BC" w:rsidRDefault="00F126BC" w:rsidP="00F126BC">
      <w:pPr>
        <w:numPr>
          <w:ilvl w:val="0"/>
          <w:numId w:val="2"/>
        </w:numPr>
        <w:tabs>
          <w:tab w:val="left" w:pos="1296"/>
        </w:tabs>
        <w:spacing w:before="78" w:line="278" w:lineRule="auto"/>
        <w:ind w:right="121"/>
        <w:jc w:val="both"/>
        <w:rPr>
          <w:sz w:val="20"/>
        </w:rPr>
      </w:pPr>
      <w:r w:rsidRPr="00F126BC">
        <w:rPr>
          <w:sz w:val="20"/>
        </w:rPr>
        <w:lastRenderedPageBreak/>
        <w:t>návrh</w:t>
      </w:r>
      <w:r w:rsidRPr="00F126BC">
        <w:rPr>
          <w:spacing w:val="-17"/>
          <w:sz w:val="20"/>
        </w:rPr>
        <w:t xml:space="preserve"> </w:t>
      </w:r>
      <w:r w:rsidRPr="00F126BC">
        <w:rPr>
          <w:sz w:val="20"/>
        </w:rPr>
        <w:t>opatření</w:t>
      </w:r>
      <w:r w:rsidRPr="00F126BC">
        <w:rPr>
          <w:spacing w:val="-16"/>
          <w:sz w:val="20"/>
        </w:rPr>
        <w:t xml:space="preserve"> </w:t>
      </w:r>
      <w:r w:rsidRPr="00F126BC">
        <w:rPr>
          <w:sz w:val="20"/>
        </w:rPr>
        <w:t>k</w:t>
      </w:r>
      <w:r w:rsidRPr="00F126BC">
        <w:rPr>
          <w:spacing w:val="-18"/>
          <w:sz w:val="20"/>
        </w:rPr>
        <w:t xml:space="preserve"> </w:t>
      </w:r>
      <w:r w:rsidRPr="00F126BC">
        <w:rPr>
          <w:sz w:val="20"/>
        </w:rPr>
        <w:t>prevenci,</w:t>
      </w:r>
      <w:r w:rsidRPr="00F126BC">
        <w:rPr>
          <w:spacing w:val="-18"/>
          <w:sz w:val="20"/>
        </w:rPr>
        <w:t xml:space="preserve"> </w:t>
      </w:r>
      <w:r w:rsidRPr="00F126BC">
        <w:rPr>
          <w:sz w:val="20"/>
        </w:rPr>
        <w:t>vyloučení</w:t>
      </w:r>
      <w:r w:rsidRPr="00F126BC">
        <w:rPr>
          <w:spacing w:val="-15"/>
          <w:sz w:val="20"/>
        </w:rPr>
        <w:t xml:space="preserve"> </w:t>
      </w:r>
      <w:r w:rsidRPr="00F126BC">
        <w:rPr>
          <w:sz w:val="20"/>
        </w:rPr>
        <w:t>a</w:t>
      </w:r>
      <w:r w:rsidRPr="00F126BC">
        <w:rPr>
          <w:spacing w:val="-18"/>
          <w:sz w:val="20"/>
        </w:rPr>
        <w:t xml:space="preserve"> </w:t>
      </w:r>
      <w:r w:rsidRPr="00F126BC">
        <w:rPr>
          <w:sz w:val="20"/>
        </w:rPr>
        <w:t>snížení</w:t>
      </w:r>
      <w:r w:rsidRPr="00F126BC">
        <w:rPr>
          <w:spacing w:val="-15"/>
          <w:sz w:val="20"/>
        </w:rPr>
        <w:t xml:space="preserve"> </w:t>
      </w:r>
      <w:r w:rsidRPr="00F126BC">
        <w:rPr>
          <w:sz w:val="20"/>
        </w:rPr>
        <w:t>všech</w:t>
      </w:r>
      <w:r w:rsidRPr="00F126BC">
        <w:rPr>
          <w:spacing w:val="-18"/>
          <w:sz w:val="20"/>
        </w:rPr>
        <w:t xml:space="preserve"> </w:t>
      </w:r>
      <w:r w:rsidRPr="00F126BC">
        <w:rPr>
          <w:sz w:val="20"/>
        </w:rPr>
        <w:t>významných</w:t>
      </w:r>
      <w:r w:rsidRPr="00F126BC">
        <w:rPr>
          <w:spacing w:val="-17"/>
          <w:sz w:val="20"/>
        </w:rPr>
        <w:t xml:space="preserve"> </w:t>
      </w:r>
      <w:r w:rsidRPr="00F126BC">
        <w:rPr>
          <w:sz w:val="20"/>
        </w:rPr>
        <w:t>nepříznivých</w:t>
      </w:r>
      <w:r w:rsidRPr="00F126BC">
        <w:rPr>
          <w:spacing w:val="-18"/>
          <w:sz w:val="20"/>
        </w:rPr>
        <w:t xml:space="preserve"> </w:t>
      </w:r>
      <w:r w:rsidRPr="00F126BC">
        <w:rPr>
          <w:sz w:val="20"/>
        </w:rPr>
        <w:t>vlivů na přírodu a popis kompenzací, pokud je to vzhledem k záměru možné,</w:t>
      </w:r>
    </w:p>
    <w:p w:rsidR="00F126BC" w:rsidRPr="00F126BC" w:rsidRDefault="00F126BC" w:rsidP="00F126BC">
      <w:pPr>
        <w:numPr>
          <w:ilvl w:val="0"/>
          <w:numId w:val="2"/>
        </w:numPr>
        <w:tabs>
          <w:tab w:val="left" w:pos="1294"/>
          <w:tab w:val="left" w:pos="1296"/>
        </w:tabs>
        <w:spacing w:before="156" w:line="276" w:lineRule="auto"/>
        <w:ind w:right="120"/>
        <w:jc w:val="both"/>
        <w:rPr>
          <w:sz w:val="20"/>
        </w:rPr>
      </w:pPr>
      <w:r w:rsidRPr="00F126BC">
        <w:rPr>
          <w:sz w:val="20"/>
        </w:rPr>
        <w:t>výčet a podrobné vysvětlení důvodů pro vydání souhlasu nebo povolení výjimky, jedná-li se o činnost zakázanou podle tohoto zákona, v souladu s tímto zákonem.</w:t>
      </w:r>
    </w:p>
    <w:p w:rsidR="00F126BC" w:rsidRPr="00F126BC" w:rsidRDefault="00F126BC" w:rsidP="00F126BC">
      <w:pPr>
        <w:spacing w:before="161"/>
        <w:ind w:left="576"/>
        <w:rPr>
          <w:i/>
          <w:sz w:val="20"/>
        </w:rPr>
      </w:pPr>
      <w:r w:rsidRPr="00F126BC">
        <w:rPr>
          <w:i/>
          <w:sz w:val="20"/>
        </w:rPr>
        <w:t>Zásah</w:t>
      </w:r>
      <w:r w:rsidRPr="00F126BC">
        <w:rPr>
          <w:i/>
          <w:spacing w:val="-6"/>
          <w:sz w:val="20"/>
        </w:rPr>
        <w:t xml:space="preserve"> </w:t>
      </w:r>
      <w:r w:rsidRPr="00F126BC">
        <w:rPr>
          <w:i/>
          <w:sz w:val="20"/>
        </w:rPr>
        <w:t>do</w:t>
      </w:r>
      <w:r w:rsidRPr="00F126BC">
        <w:rPr>
          <w:i/>
          <w:spacing w:val="-6"/>
          <w:sz w:val="20"/>
        </w:rPr>
        <w:t xml:space="preserve"> </w:t>
      </w:r>
      <w:r w:rsidRPr="00F126BC">
        <w:rPr>
          <w:i/>
          <w:sz w:val="20"/>
        </w:rPr>
        <w:t>významného</w:t>
      </w:r>
      <w:r w:rsidRPr="00F126BC">
        <w:rPr>
          <w:i/>
          <w:spacing w:val="-4"/>
          <w:sz w:val="20"/>
        </w:rPr>
        <w:t xml:space="preserve"> </w:t>
      </w:r>
      <w:r w:rsidRPr="00F126BC">
        <w:rPr>
          <w:i/>
          <w:sz w:val="20"/>
        </w:rPr>
        <w:t>krajinného</w:t>
      </w:r>
      <w:r w:rsidRPr="00F126BC">
        <w:rPr>
          <w:i/>
          <w:spacing w:val="-8"/>
          <w:sz w:val="20"/>
        </w:rPr>
        <w:t xml:space="preserve"> </w:t>
      </w:r>
      <w:r w:rsidRPr="00F126BC">
        <w:rPr>
          <w:i/>
          <w:sz w:val="20"/>
        </w:rPr>
        <w:t>prvku</w:t>
      </w:r>
      <w:r w:rsidRPr="00F126BC">
        <w:rPr>
          <w:i/>
          <w:spacing w:val="-4"/>
          <w:sz w:val="20"/>
        </w:rPr>
        <w:t xml:space="preserve"> </w:t>
      </w:r>
      <w:r w:rsidRPr="00F126BC">
        <w:rPr>
          <w:i/>
          <w:sz w:val="20"/>
        </w:rPr>
        <w:t>(§</w:t>
      </w:r>
      <w:r w:rsidRPr="00F126BC">
        <w:rPr>
          <w:i/>
          <w:spacing w:val="-6"/>
          <w:sz w:val="20"/>
        </w:rPr>
        <w:t xml:space="preserve"> </w:t>
      </w:r>
      <w:r w:rsidRPr="00F126BC">
        <w:rPr>
          <w:i/>
          <w:sz w:val="20"/>
        </w:rPr>
        <w:t>4</w:t>
      </w:r>
      <w:r w:rsidRPr="00F126BC">
        <w:rPr>
          <w:i/>
          <w:spacing w:val="-5"/>
          <w:sz w:val="20"/>
        </w:rPr>
        <w:t xml:space="preserve"> </w:t>
      </w:r>
      <w:r w:rsidRPr="00F126BC">
        <w:rPr>
          <w:i/>
          <w:sz w:val="20"/>
        </w:rPr>
        <w:t>odst.</w:t>
      </w:r>
      <w:r w:rsidRPr="00F126BC">
        <w:rPr>
          <w:i/>
          <w:spacing w:val="-7"/>
          <w:sz w:val="20"/>
        </w:rPr>
        <w:t xml:space="preserve"> </w:t>
      </w:r>
      <w:r w:rsidRPr="00F126BC">
        <w:rPr>
          <w:i/>
          <w:spacing w:val="-5"/>
          <w:sz w:val="20"/>
        </w:rPr>
        <w:t>2)</w:t>
      </w:r>
    </w:p>
    <w:p w:rsidR="00F126BC" w:rsidRPr="00F126BC" w:rsidRDefault="00F126BC" w:rsidP="00F126BC">
      <w:pPr>
        <w:spacing w:before="196" w:line="434" w:lineRule="auto"/>
        <w:ind w:left="576" w:right="1618"/>
        <w:rPr>
          <w:i/>
          <w:sz w:val="20"/>
        </w:rPr>
      </w:pPr>
      <w:r w:rsidRPr="00F126BC">
        <w:rPr>
          <w:i/>
          <w:sz w:val="20"/>
        </w:rPr>
        <w:t>Zabránění</w:t>
      </w:r>
      <w:r w:rsidRPr="00F126BC">
        <w:rPr>
          <w:i/>
          <w:spacing w:val="-4"/>
          <w:sz w:val="20"/>
        </w:rPr>
        <w:t xml:space="preserve"> </w:t>
      </w:r>
      <w:r w:rsidRPr="00F126BC">
        <w:rPr>
          <w:i/>
          <w:sz w:val="20"/>
        </w:rPr>
        <w:t>úhynu</w:t>
      </w:r>
      <w:r w:rsidRPr="00F126BC">
        <w:rPr>
          <w:i/>
          <w:spacing w:val="-4"/>
          <w:sz w:val="20"/>
        </w:rPr>
        <w:t xml:space="preserve"> </w:t>
      </w:r>
      <w:r w:rsidRPr="00F126BC">
        <w:rPr>
          <w:i/>
          <w:sz w:val="20"/>
        </w:rPr>
        <w:t>rostlin</w:t>
      </w:r>
      <w:r w:rsidRPr="00F126BC">
        <w:rPr>
          <w:i/>
          <w:spacing w:val="-4"/>
          <w:sz w:val="20"/>
        </w:rPr>
        <w:t xml:space="preserve"> </w:t>
      </w:r>
      <w:r w:rsidRPr="00F126BC">
        <w:rPr>
          <w:i/>
          <w:sz w:val="20"/>
        </w:rPr>
        <w:t>a</w:t>
      </w:r>
      <w:r w:rsidRPr="00F126BC">
        <w:rPr>
          <w:i/>
          <w:spacing w:val="-5"/>
          <w:sz w:val="20"/>
        </w:rPr>
        <w:t xml:space="preserve"> </w:t>
      </w:r>
      <w:r w:rsidRPr="00F126BC">
        <w:rPr>
          <w:i/>
          <w:sz w:val="20"/>
        </w:rPr>
        <w:t>zraňování</w:t>
      </w:r>
      <w:r w:rsidRPr="00F126BC">
        <w:rPr>
          <w:i/>
          <w:spacing w:val="-4"/>
          <w:sz w:val="20"/>
        </w:rPr>
        <w:t xml:space="preserve"> </w:t>
      </w:r>
      <w:r w:rsidRPr="00F126BC">
        <w:rPr>
          <w:i/>
          <w:sz w:val="20"/>
        </w:rPr>
        <w:t>nebo</w:t>
      </w:r>
      <w:r w:rsidRPr="00F126BC">
        <w:rPr>
          <w:i/>
          <w:spacing w:val="-3"/>
          <w:sz w:val="20"/>
        </w:rPr>
        <w:t xml:space="preserve"> </w:t>
      </w:r>
      <w:r w:rsidRPr="00F126BC">
        <w:rPr>
          <w:i/>
          <w:sz w:val="20"/>
        </w:rPr>
        <w:t>úhynu</w:t>
      </w:r>
      <w:r w:rsidRPr="00F126BC">
        <w:rPr>
          <w:i/>
          <w:spacing w:val="-4"/>
          <w:sz w:val="20"/>
        </w:rPr>
        <w:t xml:space="preserve"> </w:t>
      </w:r>
      <w:r w:rsidRPr="00F126BC">
        <w:rPr>
          <w:i/>
          <w:sz w:val="20"/>
        </w:rPr>
        <w:t>živočichů</w:t>
      </w:r>
      <w:r w:rsidRPr="00F126BC">
        <w:rPr>
          <w:i/>
          <w:spacing w:val="-3"/>
          <w:sz w:val="20"/>
        </w:rPr>
        <w:t xml:space="preserve"> </w:t>
      </w:r>
      <w:r w:rsidRPr="00F126BC">
        <w:rPr>
          <w:i/>
          <w:sz w:val="20"/>
        </w:rPr>
        <w:t>(§</w:t>
      </w:r>
      <w:r w:rsidRPr="00F126BC">
        <w:rPr>
          <w:i/>
          <w:spacing w:val="-4"/>
          <w:sz w:val="20"/>
        </w:rPr>
        <w:t xml:space="preserve"> </w:t>
      </w:r>
      <w:r w:rsidRPr="00F126BC">
        <w:rPr>
          <w:i/>
          <w:sz w:val="20"/>
        </w:rPr>
        <w:t>5</w:t>
      </w:r>
      <w:r w:rsidRPr="00F126BC">
        <w:rPr>
          <w:i/>
          <w:spacing w:val="-3"/>
          <w:sz w:val="20"/>
        </w:rPr>
        <w:t xml:space="preserve"> </w:t>
      </w:r>
      <w:r w:rsidRPr="00F126BC">
        <w:rPr>
          <w:i/>
          <w:sz w:val="20"/>
        </w:rPr>
        <w:t>odst.</w:t>
      </w:r>
      <w:r w:rsidRPr="00F126BC">
        <w:rPr>
          <w:i/>
          <w:spacing w:val="-3"/>
          <w:sz w:val="20"/>
        </w:rPr>
        <w:t xml:space="preserve"> </w:t>
      </w:r>
      <w:r w:rsidRPr="00F126BC">
        <w:rPr>
          <w:i/>
          <w:sz w:val="20"/>
        </w:rPr>
        <w:t>3) Odchylný postup při ochraně volně žijících ptáků (§ 5b odst. 1)</w:t>
      </w:r>
    </w:p>
    <w:p w:rsidR="00F126BC" w:rsidRPr="00F126BC" w:rsidRDefault="00F126BC" w:rsidP="00F126BC">
      <w:pPr>
        <w:spacing w:line="242" w:lineRule="exact"/>
        <w:ind w:left="576"/>
        <w:rPr>
          <w:i/>
          <w:sz w:val="20"/>
        </w:rPr>
      </w:pPr>
      <w:r w:rsidRPr="00F126BC">
        <w:rPr>
          <w:i/>
          <w:sz w:val="20"/>
        </w:rPr>
        <w:t>Povolení</w:t>
      </w:r>
      <w:r w:rsidRPr="00F126BC">
        <w:rPr>
          <w:i/>
          <w:spacing w:val="-5"/>
          <w:sz w:val="20"/>
        </w:rPr>
        <w:t xml:space="preserve"> </w:t>
      </w:r>
      <w:r w:rsidRPr="00F126BC">
        <w:rPr>
          <w:i/>
          <w:sz w:val="20"/>
        </w:rPr>
        <w:t>ke</w:t>
      </w:r>
      <w:r w:rsidRPr="00F126BC">
        <w:rPr>
          <w:i/>
          <w:spacing w:val="-6"/>
          <w:sz w:val="20"/>
        </w:rPr>
        <w:t xml:space="preserve"> </w:t>
      </w:r>
      <w:r w:rsidRPr="00F126BC">
        <w:rPr>
          <w:i/>
          <w:sz w:val="20"/>
        </w:rPr>
        <w:t>kácení</w:t>
      </w:r>
      <w:r w:rsidRPr="00F126BC">
        <w:rPr>
          <w:i/>
          <w:spacing w:val="-4"/>
          <w:sz w:val="20"/>
        </w:rPr>
        <w:t xml:space="preserve"> </w:t>
      </w:r>
      <w:r w:rsidRPr="00F126BC">
        <w:rPr>
          <w:i/>
          <w:sz w:val="20"/>
        </w:rPr>
        <w:t>dřevin</w:t>
      </w:r>
      <w:r w:rsidRPr="00F126BC">
        <w:rPr>
          <w:i/>
          <w:spacing w:val="-5"/>
          <w:sz w:val="20"/>
        </w:rPr>
        <w:t xml:space="preserve"> </w:t>
      </w:r>
      <w:r w:rsidRPr="00F126BC">
        <w:rPr>
          <w:i/>
          <w:sz w:val="20"/>
        </w:rPr>
        <w:t>(§</w:t>
      </w:r>
      <w:r w:rsidRPr="00F126BC">
        <w:rPr>
          <w:i/>
          <w:spacing w:val="-4"/>
          <w:sz w:val="20"/>
        </w:rPr>
        <w:t xml:space="preserve"> </w:t>
      </w:r>
      <w:r w:rsidRPr="00F126BC">
        <w:rPr>
          <w:i/>
          <w:sz w:val="20"/>
        </w:rPr>
        <w:t>8</w:t>
      </w:r>
      <w:r w:rsidRPr="00F126BC">
        <w:rPr>
          <w:i/>
          <w:spacing w:val="-5"/>
          <w:sz w:val="20"/>
        </w:rPr>
        <w:t xml:space="preserve"> </w:t>
      </w:r>
      <w:r w:rsidRPr="00F126BC">
        <w:rPr>
          <w:i/>
          <w:sz w:val="20"/>
        </w:rPr>
        <w:t>odst.</w:t>
      </w:r>
      <w:r w:rsidRPr="00F126BC">
        <w:rPr>
          <w:i/>
          <w:spacing w:val="-6"/>
          <w:sz w:val="20"/>
        </w:rPr>
        <w:t xml:space="preserve"> </w:t>
      </w:r>
      <w:r w:rsidRPr="00F126BC">
        <w:rPr>
          <w:i/>
          <w:spacing w:val="-5"/>
          <w:sz w:val="20"/>
        </w:rPr>
        <w:t>1)</w:t>
      </w:r>
    </w:p>
    <w:p w:rsidR="00F126BC" w:rsidRPr="00F126BC" w:rsidRDefault="00F126BC" w:rsidP="00F126BC">
      <w:pPr>
        <w:spacing w:before="197"/>
        <w:ind w:left="576"/>
        <w:rPr>
          <w:sz w:val="20"/>
          <w:szCs w:val="20"/>
        </w:rPr>
      </w:pPr>
      <w:r w:rsidRPr="00F126BC">
        <w:rPr>
          <w:sz w:val="20"/>
          <w:szCs w:val="20"/>
          <w:u w:val="single"/>
        </w:rPr>
        <w:t>Zvláštní</w:t>
      </w:r>
      <w:r w:rsidRPr="00F126BC">
        <w:rPr>
          <w:spacing w:val="29"/>
          <w:sz w:val="20"/>
          <w:szCs w:val="20"/>
          <w:u w:val="single"/>
        </w:rPr>
        <w:t xml:space="preserve"> </w:t>
      </w:r>
      <w:r w:rsidRPr="00F126BC">
        <w:rPr>
          <w:sz w:val="20"/>
          <w:szCs w:val="20"/>
          <w:u w:val="single"/>
        </w:rPr>
        <w:t>náležitosti</w:t>
      </w:r>
      <w:r w:rsidRPr="00F126BC">
        <w:rPr>
          <w:spacing w:val="34"/>
          <w:sz w:val="20"/>
          <w:szCs w:val="20"/>
          <w:u w:val="single"/>
        </w:rPr>
        <w:t xml:space="preserve"> </w:t>
      </w:r>
      <w:r w:rsidRPr="00F126BC">
        <w:rPr>
          <w:sz w:val="20"/>
          <w:szCs w:val="20"/>
          <w:u w:val="single"/>
        </w:rPr>
        <w:t>podle</w:t>
      </w:r>
      <w:r w:rsidRPr="00F126BC">
        <w:rPr>
          <w:spacing w:val="26"/>
          <w:sz w:val="20"/>
          <w:szCs w:val="20"/>
          <w:u w:val="single"/>
        </w:rPr>
        <w:t xml:space="preserve"> </w:t>
      </w:r>
      <w:proofErr w:type="spellStart"/>
      <w:r w:rsidRPr="00F126BC">
        <w:rPr>
          <w:sz w:val="20"/>
          <w:szCs w:val="20"/>
          <w:u w:val="single"/>
        </w:rPr>
        <w:t>ust</w:t>
      </w:r>
      <w:proofErr w:type="spellEnd"/>
      <w:r w:rsidRPr="00F126BC">
        <w:rPr>
          <w:sz w:val="20"/>
          <w:szCs w:val="20"/>
          <w:u w:val="single"/>
        </w:rPr>
        <w:t>.</w:t>
      </w:r>
      <w:r w:rsidRPr="00F126BC">
        <w:rPr>
          <w:spacing w:val="27"/>
          <w:sz w:val="20"/>
          <w:szCs w:val="20"/>
          <w:u w:val="single"/>
        </w:rPr>
        <w:t xml:space="preserve"> </w:t>
      </w:r>
      <w:r w:rsidRPr="00F126BC">
        <w:rPr>
          <w:sz w:val="20"/>
          <w:szCs w:val="20"/>
          <w:u w:val="single"/>
        </w:rPr>
        <w:t>§</w:t>
      </w:r>
      <w:r w:rsidRPr="00F126BC">
        <w:rPr>
          <w:spacing w:val="28"/>
          <w:sz w:val="20"/>
          <w:szCs w:val="20"/>
          <w:u w:val="single"/>
        </w:rPr>
        <w:t xml:space="preserve"> </w:t>
      </w:r>
      <w:r w:rsidRPr="00F126BC">
        <w:rPr>
          <w:sz w:val="20"/>
          <w:szCs w:val="20"/>
          <w:u w:val="single"/>
        </w:rPr>
        <w:t>4</w:t>
      </w:r>
      <w:r w:rsidRPr="00F126BC">
        <w:rPr>
          <w:spacing w:val="29"/>
          <w:sz w:val="20"/>
          <w:szCs w:val="20"/>
          <w:u w:val="single"/>
        </w:rPr>
        <w:t xml:space="preserve"> </w:t>
      </w:r>
      <w:r w:rsidRPr="00F126BC">
        <w:rPr>
          <w:sz w:val="20"/>
          <w:szCs w:val="20"/>
          <w:u w:val="single"/>
        </w:rPr>
        <w:t>odst.</w:t>
      </w:r>
      <w:r w:rsidRPr="00F126BC">
        <w:rPr>
          <w:spacing w:val="27"/>
          <w:sz w:val="20"/>
          <w:szCs w:val="20"/>
          <w:u w:val="single"/>
        </w:rPr>
        <w:t xml:space="preserve"> </w:t>
      </w:r>
      <w:r w:rsidRPr="00F126BC">
        <w:rPr>
          <w:sz w:val="20"/>
          <w:szCs w:val="20"/>
          <w:u w:val="single"/>
        </w:rPr>
        <w:t>1</w:t>
      </w:r>
      <w:r w:rsidRPr="00F126BC">
        <w:rPr>
          <w:spacing w:val="29"/>
          <w:sz w:val="20"/>
          <w:szCs w:val="20"/>
          <w:u w:val="single"/>
        </w:rPr>
        <w:t xml:space="preserve"> </w:t>
      </w:r>
      <w:r w:rsidRPr="00F126BC">
        <w:rPr>
          <w:sz w:val="20"/>
          <w:szCs w:val="20"/>
          <w:u w:val="single"/>
        </w:rPr>
        <w:t>vyhlášky</w:t>
      </w:r>
      <w:r w:rsidRPr="00F126BC">
        <w:rPr>
          <w:spacing w:val="29"/>
          <w:sz w:val="20"/>
          <w:szCs w:val="20"/>
          <w:u w:val="single"/>
        </w:rPr>
        <w:t xml:space="preserve"> </w:t>
      </w:r>
      <w:r w:rsidRPr="00F126BC">
        <w:rPr>
          <w:sz w:val="20"/>
          <w:szCs w:val="20"/>
          <w:u w:val="single"/>
        </w:rPr>
        <w:t>č.</w:t>
      </w:r>
      <w:r w:rsidRPr="00F126BC">
        <w:rPr>
          <w:spacing w:val="26"/>
          <w:sz w:val="20"/>
          <w:szCs w:val="20"/>
          <w:u w:val="single"/>
        </w:rPr>
        <w:t xml:space="preserve"> </w:t>
      </w:r>
      <w:r w:rsidRPr="00F126BC">
        <w:rPr>
          <w:sz w:val="20"/>
          <w:szCs w:val="20"/>
          <w:u w:val="single"/>
        </w:rPr>
        <w:t>189/2013</w:t>
      </w:r>
      <w:r w:rsidRPr="00F126BC">
        <w:rPr>
          <w:spacing w:val="28"/>
          <w:sz w:val="20"/>
          <w:szCs w:val="20"/>
          <w:u w:val="single"/>
        </w:rPr>
        <w:t xml:space="preserve"> </w:t>
      </w:r>
      <w:r w:rsidRPr="00F126BC">
        <w:rPr>
          <w:sz w:val="20"/>
          <w:szCs w:val="20"/>
          <w:u w:val="single"/>
        </w:rPr>
        <w:t>Sb.,</w:t>
      </w:r>
      <w:r w:rsidRPr="00F126BC">
        <w:rPr>
          <w:spacing w:val="29"/>
          <w:sz w:val="20"/>
          <w:szCs w:val="20"/>
          <w:u w:val="single"/>
        </w:rPr>
        <w:t xml:space="preserve"> </w:t>
      </w:r>
      <w:r w:rsidRPr="00F126BC">
        <w:rPr>
          <w:sz w:val="20"/>
          <w:szCs w:val="20"/>
          <w:u w:val="single"/>
        </w:rPr>
        <w:t>o</w:t>
      </w:r>
      <w:r w:rsidRPr="00F126BC">
        <w:rPr>
          <w:spacing w:val="26"/>
          <w:sz w:val="20"/>
          <w:szCs w:val="20"/>
          <w:u w:val="single"/>
        </w:rPr>
        <w:t xml:space="preserve"> </w:t>
      </w:r>
      <w:r w:rsidRPr="00F126BC">
        <w:rPr>
          <w:sz w:val="20"/>
          <w:szCs w:val="20"/>
          <w:u w:val="single"/>
        </w:rPr>
        <w:t>ochraně</w:t>
      </w:r>
      <w:r w:rsidRPr="00F126BC">
        <w:rPr>
          <w:spacing w:val="26"/>
          <w:sz w:val="20"/>
          <w:szCs w:val="20"/>
          <w:u w:val="single"/>
        </w:rPr>
        <w:t xml:space="preserve"> </w:t>
      </w:r>
      <w:r w:rsidRPr="00F126BC">
        <w:rPr>
          <w:spacing w:val="-2"/>
          <w:sz w:val="20"/>
          <w:szCs w:val="20"/>
          <w:u w:val="single"/>
        </w:rPr>
        <w:t>dřevin</w:t>
      </w:r>
    </w:p>
    <w:p w:rsidR="00F126BC" w:rsidRPr="00F126BC" w:rsidRDefault="00F126BC" w:rsidP="00F126BC">
      <w:pPr>
        <w:spacing w:before="37"/>
        <w:ind w:left="576"/>
        <w:rPr>
          <w:sz w:val="20"/>
          <w:szCs w:val="20"/>
        </w:rPr>
      </w:pPr>
      <w:r w:rsidRPr="00F126BC">
        <w:rPr>
          <w:sz w:val="20"/>
          <w:szCs w:val="20"/>
          <w:u w:val="single"/>
        </w:rPr>
        <w:t>a</w:t>
      </w:r>
      <w:r w:rsidRPr="00F126BC">
        <w:rPr>
          <w:spacing w:val="-8"/>
          <w:sz w:val="20"/>
          <w:szCs w:val="20"/>
          <w:u w:val="single"/>
        </w:rPr>
        <w:t xml:space="preserve"> </w:t>
      </w:r>
      <w:r w:rsidRPr="00F126BC">
        <w:rPr>
          <w:sz w:val="20"/>
          <w:szCs w:val="20"/>
          <w:u w:val="single"/>
        </w:rPr>
        <w:t>povolování</w:t>
      </w:r>
      <w:r w:rsidRPr="00F126BC">
        <w:rPr>
          <w:spacing w:val="-4"/>
          <w:sz w:val="20"/>
          <w:szCs w:val="20"/>
          <w:u w:val="single"/>
        </w:rPr>
        <w:t xml:space="preserve"> </w:t>
      </w:r>
      <w:r w:rsidRPr="00F126BC">
        <w:rPr>
          <w:sz w:val="20"/>
          <w:szCs w:val="20"/>
          <w:u w:val="single"/>
        </w:rPr>
        <w:t>jejich</w:t>
      </w:r>
      <w:r w:rsidRPr="00F126BC">
        <w:rPr>
          <w:spacing w:val="-7"/>
          <w:sz w:val="20"/>
          <w:szCs w:val="20"/>
          <w:u w:val="single"/>
        </w:rPr>
        <w:t xml:space="preserve"> </w:t>
      </w:r>
      <w:r w:rsidRPr="00F126BC">
        <w:rPr>
          <w:sz w:val="20"/>
          <w:szCs w:val="20"/>
          <w:u w:val="single"/>
        </w:rPr>
        <w:t>kácení,</w:t>
      </w:r>
      <w:r w:rsidRPr="00F126BC">
        <w:rPr>
          <w:spacing w:val="-6"/>
          <w:sz w:val="20"/>
          <w:szCs w:val="20"/>
          <w:u w:val="single"/>
        </w:rPr>
        <w:t xml:space="preserve"> </w:t>
      </w:r>
      <w:r w:rsidRPr="00F126BC">
        <w:rPr>
          <w:sz w:val="20"/>
          <w:szCs w:val="20"/>
          <w:u w:val="single"/>
        </w:rPr>
        <w:t>ve</w:t>
      </w:r>
      <w:r w:rsidRPr="00F126BC">
        <w:rPr>
          <w:spacing w:val="-8"/>
          <w:sz w:val="20"/>
          <w:szCs w:val="20"/>
          <w:u w:val="single"/>
        </w:rPr>
        <w:t xml:space="preserve"> </w:t>
      </w:r>
      <w:r w:rsidRPr="00F126BC">
        <w:rPr>
          <w:sz w:val="20"/>
          <w:szCs w:val="20"/>
          <w:u w:val="single"/>
        </w:rPr>
        <w:t>znění</w:t>
      </w:r>
      <w:r w:rsidRPr="00F126BC">
        <w:rPr>
          <w:spacing w:val="-4"/>
          <w:sz w:val="20"/>
          <w:szCs w:val="20"/>
          <w:u w:val="single"/>
        </w:rPr>
        <w:t xml:space="preserve"> </w:t>
      </w:r>
      <w:r w:rsidRPr="00F126BC">
        <w:rPr>
          <w:sz w:val="20"/>
          <w:szCs w:val="20"/>
          <w:u w:val="single"/>
        </w:rPr>
        <w:t>pozdějších</w:t>
      </w:r>
      <w:r w:rsidRPr="00F126BC">
        <w:rPr>
          <w:spacing w:val="-7"/>
          <w:sz w:val="20"/>
          <w:szCs w:val="20"/>
          <w:u w:val="single"/>
        </w:rPr>
        <w:t xml:space="preserve"> </w:t>
      </w:r>
      <w:r w:rsidRPr="00F126BC">
        <w:rPr>
          <w:spacing w:val="-2"/>
          <w:sz w:val="20"/>
          <w:szCs w:val="20"/>
          <w:u w:val="single"/>
        </w:rPr>
        <w:t>předpisů:</w:t>
      </w:r>
    </w:p>
    <w:p w:rsidR="00F126BC" w:rsidRPr="00F126BC" w:rsidRDefault="00F126BC" w:rsidP="00F126BC">
      <w:pPr>
        <w:numPr>
          <w:ilvl w:val="1"/>
          <w:numId w:val="2"/>
        </w:numPr>
        <w:tabs>
          <w:tab w:val="left" w:pos="1989"/>
        </w:tabs>
        <w:spacing w:before="196" w:line="276" w:lineRule="auto"/>
        <w:ind w:right="124" w:firstLine="777"/>
        <w:jc w:val="both"/>
        <w:rPr>
          <w:sz w:val="20"/>
        </w:rPr>
      </w:pPr>
      <w:r w:rsidRPr="00F126BC">
        <w:rPr>
          <w:sz w:val="20"/>
        </w:rPr>
        <w:t>Žádost o povolení ke kácení dřevin (§ 8 odst. 1 zákona) a žádost o vydání závazného stanoviska ke kácení dřevin (§ 8 odst. 6 zákona) musí vedle obecných náležitostí podání podle správního řádu obsahovat:</w:t>
      </w:r>
    </w:p>
    <w:p w:rsidR="00F126BC" w:rsidRPr="00F126BC" w:rsidRDefault="00F126BC" w:rsidP="00F126BC">
      <w:pPr>
        <w:numPr>
          <w:ilvl w:val="0"/>
          <w:numId w:val="1"/>
        </w:numPr>
        <w:tabs>
          <w:tab w:val="left" w:pos="1280"/>
          <w:tab w:val="left" w:pos="1282"/>
        </w:tabs>
        <w:spacing w:before="161" w:line="276" w:lineRule="auto"/>
        <w:ind w:right="120"/>
        <w:jc w:val="both"/>
        <w:rPr>
          <w:sz w:val="20"/>
        </w:rPr>
      </w:pPr>
      <w:r w:rsidRPr="00F126BC">
        <w:rPr>
          <w:sz w:val="20"/>
        </w:rPr>
        <w:t>označení katastrálního</w:t>
      </w:r>
      <w:r w:rsidRPr="00F126BC">
        <w:rPr>
          <w:spacing w:val="-2"/>
          <w:sz w:val="20"/>
        </w:rPr>
        <w:t xml:space="preserve"> </w:t>
      </w:r>
      <w:r w:rsidRPr="00F126BC">
        <w:rPr>
          <w:sz w:val="20"/>
        </w:rPr>
        <w:t>území a parcely,</w:t>
      </w:r>
      <w:r w:rsidRPr="00F126BC">
        <w:rPr>
          <w:spacing w:val="-1"/>
          <w:sz w:val="20"/>
        </w:rPr>
        <w:t xml:space="preserve"> </w:t>
      </w:r>
      <w:r w:rsidRPr="00F126BC">
        <w:rPr>
          <w:sz w:val="20"/>
        </w:rPr>
        <w:t>na které se</w:t>
      </w:r>
      <w:r w:rsidRPr="00F126BC">
        <w:rPr>
          <w:spacing w:val="-2"/>
          <w:sz w:val="20"/>
        </w:rPr>
        <w:t xml:space="preserve"> </w:t>
      </w:r>
      <w:r w:rsidRPr="00F126BC">
        <w:rPr>
          <w:sz w:val="20"/>
        </w:rPr>
        <w:t>dřeviny</w:t>
      </w:r>
      <w:r w:rsidRPr="00F126BC">
        <w:rPr>
          <w:spacing w:val="-1"/>
          <w:sz w:val="20"/>
        </w:rPr>
        <w:t xml:space="preserve"> </w:t>
      </w:r>
      <w:r w:rsidRPr="00F126BC">
        <w:rPr>
          <w:sz w:val="20"/>
        </w:rPr>
        <w:t>nachází,</w:t>
      </w:r>
      <w:r w:rsidRPr="00F126BC">
        <w:rPr>
          <w:spacing w:val="-1"/>
          <w:sz w:val="20"/>
        </w:rPr>
        <w:t xml:space="preserve"> </w:t>
      </w:r>
      <w:r w:rsidRPr="00F126BC">
        <w:rPr>
          <w:sz w:val="20"/>
        </w:rPr>
        <w:t>stručný popis umístění dřevin a situační zákres,</w:t>
      </w:r>
    </w:p>
    <w:p w:rsidR="00F126BC" w:rsidRPr="00F126BC" w:rsidRDefault="00F126BC" w:rsidP="00F126BC">
      <w:pPr>
        <w:numPr>
          <w:ilvl w:val="0"/>
          <w:numId w:val="1"/>
        </w:numPr>
        <w:tabs>
          <w:tab w:val="left" w:pos="1280"/>
          <w:tab w:val="left" w:pos="1282"/>
        </w:tabs>
        <w:spacing w:before="158" w:line="276" w:lineRule="auto"/>
        <w:ind w:right="111"/>
        <w:jc w:val="both"/>
        <w:rPr>
          <w:sz w:val="20"/>
        </w:rPr>
      </w:pPr>
      <w:r w:rsidRPr="00F126BC">
        <w:rPr>
          <w:sz w:val="20"/>
        </w:rPr>
        <w:t>doložení</w:t>
      </w:r>
      <w:r w:rsidRPr="00F126BC">
        <w:rPr>
          <w:spacing w:val="69"/>
          <w:sz w:val="20"/>
        </w:rPr>
        <w:t xml:space="preserve"> </w:t>
      </w:r>
      <w:r w:rsidRPr="00F126BC">
        <w:rPr>
          <w:sz w:val="20"/>
        </w:rPr>
        <w:t>vlastnického</w:t>
      </w:r>
      <w:r w:rsidRPr="00F126BC">
        <w:rPr>
          <w:spacing w:val="67"/>
          <w:sz w:val="20"/>
        </w:rPr>
        <w:t xml:space="preserve"> </w:t>
      </w:r>
      <w:r w:rsidRPr="00F126BC">
        <w:rPr>
          <w:sz w:val="20"/>
        </w:rPr>
        <w:t>práva</w:t>
      </w:r>
      <w:r w:rsidRPr="00F126BC">
        <w:rPr>
          <w:spacing w:val="68"/>
          <w:sz w:val="20"/>
        </w:rPr>
        <w:t xml:space="preserve"> </w:t>
      </w:r>
      <w:r w:rsidRPr="00F126BC">
        <w:rPr>
          <w:sz w:val="20"/>
        </w:rPr>
        <w:t>či</w:t>
      </w:r>
      <w:r w:rsidRPr="00F126BC">
        <w:rPr>
          <w:spacing w:val="68"/>
          <w:sz w:val="20"/>
        </w:rPr>
        <w:t xml:space="preserve"> </w:t>
      </w:r>
      <w:r w:rsidRPr="00F126BC">
        <w:rPr>
          <w:sz w:val="20"/>
        </w:rPr>
        <w:t>nájemního</w:t>
      </w:r>
      <w:r w:rsidRPr="00F126BC">
        <w:rPr>
          <w:spacing w:val="65"/>
          <w:sz w:val="20"/>
        </w:rPr>
        <w:t xml:space="preserve"> </w:t>
      </w:r>
      <w:r w:rsidRPr="00F126BC">
        <w:rPr>
          <w:sz w:val="20"/>
        </w:rPr>
        <w:t>nebo</w:t>
      </w:r>
      <w:r w:rsidRPr="00F126BC">
        <w:rPr>
          <w:spacing w:val="65"/>
          <w:sz w:val="20"/>
        </w:rPr>
        <w:t xml:space="preserve"> </w:t>
      </w:r>
      <w:r w:rsidRPr="00F126BC">
        <w:rPr>
          <w:sz w:val="20"/>
        </w:rPr>
        <w:t>uživatelského</w:t>
      </w:r>
      <w:r w:rsidRPr="00F126BC">
        <w:rPr>
          <w:spacing w:val="67"/>
          <w:sz w:val="20"/>
        </w:rPr>
        <w:t xml:space="preserve"> </w:t>
      </w:r>
      <w:r w:rsidRPr="00F126BC">
        <w:rPr>
          <w:sz w:val="20"/>
        </w:rPr>
        <w:t>vztahu</w:t>
      </w:r>
      <w:r w:rsidRPr="00F126BC">
        <w:rPr>
          <w:spacing w:val="67"/>
          <w:sz w:val="20"/>
        </w:rPr>
        <w:t xml:space="preserve"> </w:t>
      </w:r>
      <w:r w:rsidRPr="00F126BC">
        <w:rPr>
          <w:sz w:val="20"/>
        </w:rPr>
        <w:t>žadatele k</w:t>
      </w:r>
      <w:r w:rsidRPr="00F126BC">
        <w:rPr>
          <w:spacing w:val="-2"/>
          <w:sz w:val="20"/>
        </w:rPr>
        <w:t xml:space="preserve"> </w:t>
      </w:r>
      <w:r w:rsidRPr="00F126BC">
        <w:rPr>
          <w:sz w:val="20"/>
        </w:rPr>
        <w:t>příslušným pozemkům, nelze-li je ověřit v katastru nemovitostí, včetně písemného souhlasu vlastníka pozemku s kácením, není-li žadatelem vlastník pozemku;</w:t>
      </w:r>
      <w:r w:rsidRPr="00F126BC">
        <w:rPr>
          <w:spacing w:val="-8"/>
          <w:sz w:val="20"/>
        </w:rPr>
        <w:t xml:space="preserve"> </w:t>
      </w:r>
      <w:r w:rsidRPr="00F126BC">
        <w:rPr>
          <w:sz w:val="20"/>
        </w:rPr>
        <w:t>to</w:t>
      </w:r>
      <w:r w:rsidRPr="00F126BC">
        <w:rPr>
          <w:spacing w:val="-10"/>
          <w:sz w:val="20"/>
        </w:rPr>
        <w:t xml:space="preserve"> </w:t>
      </w:r>
      <w:r w:rsidRPr="00F126BC">
        <w:rPr>
          <w:sz w:val="20"/>
        </w:rPr>
        <w:t>neplatí</w:t>
      </w:r>
      <w:r w:rsidRPr="00F126BC">
        <w:rPr>
          <w:spacing w:val="-9"/>
          <w:sz w:val="20"/>
        </w:rPr>
        <w:t xml:space="preserve"> </w:t>
      </w:r>
      <w:r w:rsidRPr="00F126BC">
        <w:rPr>
          <w:sz w:val="20"/>
        </w:rPr>
        <w:t>pro</w:t>
      </w:r>
      <w:r w:rsidRPr="00F126BC">
        <w:rPr>
          <w:spacing w:val="-10"/>
          <w:sz w:val="20"/>
        </w:rPr>
        <w:t xml:space="preserve"> </w:t>
      </w:r>
      <w:r w:rsidRPr="00F126BC">
        <w:rPr>
          <w:sz w:val="20"/>
        </w:rPr>
        <w:t>žádost</w:t>
      </w:r>
      <w:r w:rsidRPr="00F126BC">
        <w:rPr>
          <w:spacing w:val="-9"/>
          <w:sz w:val="20"/>
        </w:rPr>
        <w:t xml:space="preserve"> </w:t>
      </w:r>
      <w:r w:rsidRPr="00F126BC">
        <w:rPr>
          <w:sz w:val="20"/>
        </w:rPr>
        <w:t>o</w:t>
      </w:r>
      <w:r w:rsidRPr="00F126BC">
        <w:rPr>
          <w:spacing w:val="-10"/>
          <w:sz w:val="20"/>
        </w:rPr>
        <w:t xml:space="preserve"> </w:t>
      </w:r>
      <w:r w:rsidRPr="00F126BC">
        <w:rPr>
          <w:sz w:val="20"/>
        </w:rPr>
        <w:t>povolení</w:t>
      </w:r>
      <w:r w:rsidRPr="00F126BC">
        <w:rPr>
          <w:spacing w:val="-9"/>
          <w:sz w:val="20"/>
        </w:rPr>
        <w:t xml:space="preserve"> </w:t>
      </w:r>
      <w:r w:rsidRPr="00F126BC">
        <w:rPr>
          <w:sz w:val="20"/>
        </w:rPr>
        <w:t>kácení</w:t>
      </w:r>
      <w:r w:rsidRPr="00F126BC">
        <w:rPr>
          <w:spacing w:val="-9"/>
          <w:sz w:val="20"/>
        </w:rPr>
        <w:t xml:space="preserve"> </w:t>
      </w:r>
      <w:r w:rsidRPr="00F126BC">
        <w:rPr>
          <w:sz w:val="20"/>
        </w:rPr>
        <w:t>dřevin</w:t>
      </w:r>
      <w:r w:rsidRPr="00F126BC">
        <w:rPr>
          <w:spacing w:val="-10"/>
          <w:sz w:val="20"/>
        </w:rPr>
        <w:t xml:space="preserve"> </w:t>
      </w:r>
      <w:r w:rsidRPr="00F126BC">
        <w:rPr>
          <w:sz w:val="20"/>
        </w:rPr>
        <w:t>nebo</w:t>
      </w:r>
      <w:r w:rsidRPr="00F126BC">
        <w:rPr>
          <w:spacing w:val="-10"/>
          <w:sz w:val="20"/>
        </w:rPr>
        <w:t xml:space="preserve"> </w:t>
      </w:r>
      <w:r w:rsidRPr="00F126BC">
        <w:rPr>
          <w:sz w:val="20"/>
        </w:rPr>
        <w:t>o</w:t>
      </w:r>
      <w:r w:rsidRPr="00F126BC">
        <w:rPr>
          <w:spacing w:val="-10"/>
          <w:sz w:val="20"/>
        </w:rPr>
        <w:t xml:space="preserve"> </w:t>
      </w:r>
      <w:r w:rsidRPr="00F126BC">
        <w:rPr>
          <w:sz w:val="20"/>
        </w:rPr>
        <w:t>závazné</w:t>
      </w:r>
      <w:r w:rsidRPr="00F126BC">
        <w:rPr>
          <w:spacing w:val="-10"/>
          <w:sz w:val="20"/>
        </w:rPr>
        <w:t xml:space="preserve"> </w:t>
      </w:r>
      <w:r w:rsidRPr="00F126BC">
        <w:rPr>
          <w:sz w:val="20"/>
        </w:rPr>
        <w:t>stanovisko ke kácení dřevin v souvislosti se záměrem, pro který je zvláštním právním předpisem stanoven účel vyvlastnění,</w:t>
      </w:r>
    </w:p>
    <w:p w:rsidR="00F126BC" w:rsidRPr="00F126BC" w:rsidRDefault="00F126BC" w:rsidP="00F126BC">
      <w:pPr>
        <w:numPr>
          <w:ilvl w:val="0"/>
          <w:numId w:val="1"/>
        </w:numPr>
        <w:tabs>
          <w:tab w:val="left" w:pos="1280"/>
          <w:tab w:val="left" w:pos="1282"/>
        </w:tabs>
        <w:spacing w:before="162" w:line="276" w:lineRule="auto"/>
        <w:ind w:right="122"/>
        <w:jc w:val="both"/>
        <w:rPr>
          <w:sz w:val="20"/>
        </w:rPr>
      </w:pPr>
      <w:r w:rsidRPr="00F126BC">
        <w:rPr>
          <w:sz w:val="20"/>
        </w:rPr>
        <w:t>specifikaci dřevin, které mají být káceny, zejména druhy, popřípadě rody dřevin, jejich počet a obvod kmene ve výšce 130 cm nad zemí; pro kácení zapojených porostů</w:t>
      </w:r>
      <w:r w:rsidRPr="00F126BC">
        <w:rPr>
          <w:spacing w:val="36"/>
          <w:sz w:val="20"/>
        </w:rPr>
        <w:t xml:space="preserve"> </w:t>
      </w:r>
      <w:r w:rsidRPr="00F126BC">
        <w:rPr>
          <w:sz w:val="20"/>
        </w:rPr>
        <w:t>dřevin</w:t>
      </w:r>
      <w:r w:rsidRPr="00F126BC">
        <w:rPr>
          <w:spacing w:val="36"/>
          <w:sz w:val="20"/>
        </w:rPr>
        <w:t xml:space="preserve"> </w:t>
      </w:r>
      <w:r w:rsidRPr="00F126BC">
        <w:rPr>
          <w:sz w:val="20"/>
        </w:rPr>
        <w:t>lze</w:t>
      </w:r>
      <w:r w:rsidRPr="00F126BC">
        <w:rPr>
          <w:spacing w:val="35"/>
          <w:sz w:val="20"/>
        </w:rPr>
        <w:t xml:space="preserve"> </w:t>
      </w:r>
      <w:r w:rsidRPr="00F126BC">
        <w:rPr>
          <w:sz w:val="20"/>
        </w:rPr>
        <w:t>namísto</w:t>
      </w:r>
      <w:r w:rsidRPr="00F126BC">
        <w:rPr>
          <w:spacing w:val="35"/>
          <w:sz w:val="20"/>
        </w:rPr>
        <w:t xml:space="preserve"> </w:t>
      </w:r>
      <w:r w:rsidRPr="00F126BC">
        <w:rPr>
          <w:sz w:val="20"/>
        </w:rPr>
        <w:t>počtu</w:t>
      </w:r>
      <w:r w:rsidRPr="00F126BC">
        <w:rPr>
          <w:spacing w:val="36"/>
          <w:sz w:val="20"/>
        </w:rPr>
        <w:t xml:space="preserve"> </w:t>
      </w:r>
      <w:r w:rsidRPr="00F126BC">
        <w:rPr>
          <w:sz w:val="20"/>
        </w:rPr>
        <w:t>kácených</w:t>
      </w:r>
      <w:r w:rsidRPr="00F126BC">
        <w:rPr>
          <w:spacing w:val="36"/>
          <w:sz w:val="20"/>
        </w:rPr>
        <w:t xml:space="preserve"> </w:t>
      </w:r>
      <w:r w:rsidRPr="00F126BC">
        <w:rPr>
          <w:sz w:val="20"/>
        </w:rPr>
        <w:t>dřevin</w:t>
      </w:r>
      <w:r w:rsidRPr="00F126BC">
        <w:rPr>
          <w:spacing w:val="36"/>
          <w:sz w:val="20"/>
        </w:rPr>
        <w:t xml:space="preserve"> </w:t>
      </w:r>
      <w:r w:rsidRPr="00F126BC">
        <w:rPr>
          <w:sz w:val="20"/>
        </w:rPr>
        <w:t>uvést</w:t>
      </w:r>
      <w:r w:rsidRPr="00F126BC">
        <w:rPr>
          <w:spacing w:val="36"/>
          <w:sz w:val="20"/>
        </w:rPr>
        <w:t xml:space="preserve"> </w:t>
      </w:r>
      <w:r w:rsidRPr="00F126BC">
        <w:rPr>
          <w:sz w:val="20"/>
        </w:rPr>
        <w:t>výměru</w:t>
      </w:r>
      <w:r w:rsidRPr="00F126BC">
        <w:rPr>
          <w:spacing w:val="36"/>
          <w:sz w:val="20"/>
        </w:rPr>
        <w:t xml:space="preserve"> </w:t>
      </w:r>
      <w:r w:rsidRPr="00F126BC">
        <w:rPr>
          <w:sz w:val="20"/>
        </w:rPr>
        <w:t>kácené</w:t>
      </w:r>
      <w:r w:rsidRPr="00F126BC">
        <w:rPr>
          <w:spacing w:val="35"/>
          <w:sz w:val="20"/>
        </w:rPr>
        <w:t xml:space="preserve"> </w:t>
      </w:r>
      <w:r w:rsidRPr="00F126BC">
        <w:rPr>
          <w:sz w:val="20"/>
        </w:rPr>
        <w:t>plochy s uvedením druhového, popřípadě rodového zastoupení dřevin a</w:t>
      </w:r>
    </w:p>
    <w:p w:rsidR="00F126BC" w:rsidRPr="00F126BC" w:rsidRDefault="00F126BC" w:rsidP="00F126BC">
      <w:pPr>
        <w:numPr>
          <w:ilvl w:val="0"/>
          <w:numId w:val="1"/>
        </w:numPr>
        <w:tabs>
          <w:tab w:val="left" w:pos="1284"/>
        </w:tabs>
        <w:spacing w:before="159"/>
        <w:ind w:left="1284" w:hanging="708"/>
        <w:rPr>
          <w:sz w:val="20"/>
        </w:rPr>
      </w:pPr>
      <w:r w:rsidRPr="00F126BC">
        <w:rPr>
          <w:sz w:val="20"/>
        </w:rPr>
        <w:t>zdůvodnění</w:t>
      </w:r>
      <w:r w:rsidRPr="00F126BC">
        <w:rPr>
          <w:spacing w:val="-11"/>
          <w:sz w:val="20"/>
        </w:rPr>
        <w:t xml:space="preserve"> </w:t>
      </w:r>
      <w:r w:rsidRPr="00F126BC">
        <w:rPr>
          <w:spacing w:val="-2"/>
          <w:sz w:val="20"/>
        </w:rPr>
        <w:t>žádosti.</w:t>
      </w:r>
    </w:p>
    <w:p w:rsidR="00F126BC" w:rsidRPr="00F126BC" w:rsidRDefault="00F126BC" w:rsidP="00F126BC">
      <w:pPr>
        <w:spacing w:before="198" w:line="434" w:lineRule="auto"/>
        <w:ind w:left="576"/>
        <w:rPr>
          <w:i/>
          <w:sz w:val="20"/>
        </w:rPr>
      </w:pPr>
      <w:r w:rsidRPr="00F126BC">
        <w:rPr>
          <w:i/>
          <w:sz w:val="20"/>
        </w:rPr>
        <w:t>Povolování</w:t>
      </w:r>
      <w:r w:rsidRPr="00F126BC">
        <w:rPr>
          <w:i/>
          <w:spacing w:val="-3"/>
          <w:sz w:val="20"/>
        </w:rPr>
        <w:t xml:space="preserve"> </w:t>
      </w:r>
      <w:r w:rsidRPr="00F126BC">
        <w:rPr>
          <w:i/>
          <w:sz w:val="20"/>
        </w:rPr>
        <w:t>výjimek</w:t>
      </w:r>
      <w:r w:rsidRPr="00F126BC">
        <w:rPr>
          <w:i/>
          <w:spacing w:val="-5"/>
          <w:sz w:val="20"/>
        </w:rPr>
        <w:t xml:space="preserve"> </w:t>
      </w:r>
      <w:r w:rsidRPr="00F126BC">
        <w:rPr>
          <w:i/>
          <w:sz w:val="20"/>
        </w:rPr>
        <w:t>ze</w:t>
      </w:r>
      <w:r w:rsidRPr="00F126BC">
        <w:rPr>
          <w:i/>
          <w:spacing w:val="-6"/>
          <w:sz w:val="20"/>
        </w:rPr>
        <w:t xml:space="preserve"> </w:t>
      </w:r>
      <w:r w:rsidRPr="00F126BC">
        <w:rPr>
          <w:i/>
          <w:sz w:val="20"/>
        </w:rPr>
        <w:t>zákazů</w:t>
      </w:r>
      <w:r w:rsidRPr="00F126BC">
        <w:rPr>
          <w:i/>
          <w:spacing w:val="-4"/>
          <w:sz w:val="20"/>
        </w:rPr>
        <w:t xml:space="preserve"> </w:t>
      </w:r>
      <w:r w:rsidRPr="00F126BC">
        <w:rPr>
          <w:i/>
          <w:sz w:val="20"/>
        </w:rPr>
        <w:t>ničit,</w:t>
      </w:r>
      <w:r w:rsidRPr="00F126BC">
        <w:rPr>
          <w:i/>
          <w:spacing w:val="-6"/>
          <w:sz w:val="20"/>
        </w:rPr>
        <w:t xml:space="preserve"> </w:t>
      </w:r>
      <w:r w:rsidRPr="00F126BC">
        <w:rPr>
          <w:i/>
          <w:sz w:val="20"/>
        </w:rPr>
        <w:t>poškozovat</w:t>
      </w:r>
      <w:r w:rsidRPr="00F126BC">
        <w:rPr>
          <w:i/>
          <w:spacing w:val="-3"/>
          <w:sz w:val="20"/>
        </w:rPr>
        <w:t xml:space="preserve"> </w:t>
      </w:r>
      <w:r w:rsidRPr="00F126BC">
        <w:rPr>
          <w:i/>
          <w:sz w:val="20"/>
        </w:rPr>
        <w:t>nebo</w:t>
      </w:r>
      <w:r w:rsidRPr="00F126BC">
        <w:rPr>
          <w:i/>
          <w:spacing w:val="-6"/>
          <w:sz w:val="20"/>
        </w:rPr>
        <w:t xml:space="preserve"> </w:t>
      </w:r>
      <w:r w:rsidRPr="00F126BC">
        <w:rPr>
          <w:i/>
          <w:sz w:val="20"/>
        </w:rPr>
        <w:t>upravovat</w:t>
      </w:r>
      <w:r w:rsidRPr="00F126BC">
        <w:rPr>
          <w:i/>
          <w:spacing w:val="-4"/>
          <w:sz w:val="20"/>
        </w:rPr>
        <w:t xml:space="preserve"> </w:t>
      </w:r>
      <w:r w:rsidRPr="00F126BC">
        <w:rPr>
          <w:i/>
          <w:sz w:val="20"/>
        </w:rPr>
        <w:t>jeskyně</w:t>
      </w:r>
      <w:r w:rsidRPr="00F126BC">
        <w:rPr>
          <w:i/>
          <w:spacing w:val="-4"/>
          <w:sz w:val="20"/>
        </w:rPr>
        <w:t xml:space="preserve"> </w:t>
      </w:r>
      <w:r w:rsidRPr="00F126BC">
        <w:rPr>
          <w:i/>
          <w:sz w:val="20"/>
        </w:rPr>
        <w:t>(§</w:t>
      </w:r>
      <w:r w:rsidRPr="00F126BC">
        <w:rPr>
          <w:i/>
          <w:spacing w:val="-4"/>
          <w:sz w:val="20"/>
        </w:rPr>
        <w:t xml:space="preserve"> </w:t>
      </w:r>
      <w:r w:rsidRPr="00F126BC">
        <w:rPr>
          <w:i/>
          <w:sz w:val="20"/>
        </w:rPr>
        <w:t>10</w:t>
      </w:r>
      <w:r w:rsidRPr="00F126BC">
        <w:rPr>
          <w:i/>
          <w:spacing w:val="-5"/>
          <w:sz w:val="20"/>
        </w:rPr>
        <w:t xml:space="preserve"> </w:t>
      </w:r>
      <w:r w:rsidRPr="00F126BC">
        <w:rPr>
          <w:i/>
          <w:sz w:val="20"/>
        </w:rPr>
        <w:t>odst.</w:t>
      </w:r>
      <w:r w:rsidRPr="00F126BC">
        <w:rPr>
          <w:i/>
          <w:spacing w:val="-5"/>
          <w:sz w:val="20"/>
        </w:rPr>
        <w:t xml:space="preserve"> </w:t>
      </w:r>
      <w:r w:rsidRPr="00F126BC">
        <w:rPr>
          <w:i/>
          <w:sz w:val="20"/>
        </w:rPr>
        <w:t>2) Zásah do krajinného rázu (§ 12 odst. 2)</w:t>
      </w:r>
    </w:p>
    <w:p w:rsidR="00F126BC" w:rsidRPr="00F126BC" w:rsidRDefault="00F126BC" w:rsidP="00F126BC">
      <w:pPr>
        <w:spacing w:line="242" w:lineRule="exact"/>
        <w:ind w:left="576"/>
        <w:rPr>
          <w:i/>
          <w:sz w:val="20"/>
        </w:rPr>
      </w:pPr>
      <w:r w:rsidRPr="00F126BC">
        <w:rPr>
          <w:i/>
          <w:sz w:val="20"/>
        </w:rPr>
        <w:t>Souhlas</w:t>
      </w:r>
      <w:r w:rsidRPr="00F126BC">
        <w:rPr>
          <w:i/>
          <w:spacing w:val="-6"/>
          <w:sz w:val="20"/>
        </w:rPr>
        <w:t xml:space="preserve"> </w:t>
      </w:r>
      <w:r w:rsidRPr="00F126BC">
        <w:rPr>
          <w:i/>
          <w:sz w:val="20"/>
        </w:rPr>
        <w:t>k</w:t>
      </w:r>
      <w:r w:rsidRPr="00F126BC">
        <w:rPr>
          <w:i/>
          <w:spacing w:val="-5"/>
          <w:sz w:val="20"/>
        </w:rPr>
        <w:t xml:space="preserve"> </w:t>
      </w:r>
      <w:r w:rsidRPr="00F126BC">
        <w:rPr>
          <w:i/>
          <w:sz w:val="20"/>
        </w:rPr>
        <w:t>činnostem</w:t>
      </w:r>
      <w:r w:rsidRPr="00F126BC">
        <w:rPr>
          <w:i/>
          <w:spacing w:val="-3"/>
          <w:sz w:val="20"/>
        </w:rPr>
        <w:t xml:space="preserve"> </w:t>
      </w:r>
      <w:r w:rsidRPr="00F126BC">
        <w:rPr>
          <w:i/>
          <w:sz w:val="20"/>
        </w:rPr>
        <w:t>v</w:t>
      </w:r>
      <w:r w:rsidRPr="00F126BC">
        <w:rPr>
          <w:i/>
          <w:spacing w:val="-4"/>
          <w:sz w:val="20"/>
        </w:rPr>
        <w:t xml:space="preserve"> </w:t>
      </w:r>
      <w:r w:rsidRPr="00F126BC">
        <w:rPr>
          <w:i/>
          <w:sz w:val="20"/>
        </w:rPr>
        <w:t>ochranném</w:t>
      </w:r>
      <w:r w:rsidRPr="00F126BC">
        <w:rPr>
          <w:i/>
          <w:spacing w:val="-6"/>
          <w:sz w:val="20"/>
        </w:rPr>
        <w:t xml:space="preserve"> </w:t>
      </w:r>
      <w:r w:rsidRPr="00F126BC">
        <w:rPr>
          <w:i/>
          <w:sz w:val="20"/>
        </w:rPr>
        <w:t>pásmu</w:t>
      </w:r>
      <w:r w:rsidRPr="00F126BC">
        <w:rPr>
          <w:i/>
          <w:spacing w:val="-3"/>
          <w:sz w:val="20"/>
        </w:rPr>
        <w:t xml:space="preserve"> </w:t>
      </w:r>
      <w:r w:rsidRPr="00F126BC">
        <w:rPr>
          <w:i/>
          <w:sz w:val="20"/>
        </w:rPr>
        <w:t>ZCHÚ</w:t>
      </w:r>
      <w:r w:rsidRPr="00F126BC">
        <w:rPr>
          <w:i/>
          <w:spacing w:val="-5"/>
          <w:sz w:val="20"/>
        </w:rPr>
        <w:t xml:space="preserve"> </w:t>
      </w:r>
      <w:r w:rsidRPr="00F126BC">
        <w:rPr>
          <w:i/>
          <w:sz w:val="20"/>
        </w:rPr>
        <w:t>(§</w:t>
      </w:r>
      <w:r w:rsidRPr="00F126BC">
        <w:rPr>
          <w:i/>
          <w:spacing w:val="-6"/>
          <w:sz w:val="20"/>
        </w:rPr>
        <w:t xml:space="preserve"> </w:t>
      </w:r>
      <w:r w:rsidRPr="00F126BC">
        <w:rPr>
          <w:i/>
          <w:sz w:val="20"/>
        </w:rPr>
        <w:t>37</w:t>
      </w:r>
      <w:r w:rsidRPr="00F126BC">
        <w:rPr>
          <w:i/>
          <w:spacing w:val="-5"/>
          <w:sz w:val="20"/>
        </w:rPr>
        <w:t xml:space="preserve"> </w:t>
      </w:r>
      <w:r w:rsidRPr="00F126BC">
        <w:rPr>
          <w:i/>
          <w:sz w:val="20"/>
        </w:rPr>
        <w:t>odst.</w:t>
      </w:r>
      <w:r w:rsidRPr="00F126BC">
        <w:rPr>
          <w:i/>
          <w:spacing w:val="-6"/>
          <w:sz w:val="20"/>
        </w:rPr>
        <w:t xml:space="preserve"> </w:t>
      </w:r>
      <w:r w:rsidRPr="00F126BC">
        <w:rPr>
          <w:i/>
          <w:spacing w:val="-5"/>
          <w:sz w:val="20"/>
        </w:rPr>
        <w:t>2)</w:t>
      </w:r>
    </w:p>
    <w:p w:rsidR="00F126BC" w:rsidRPr="00F126BC" w:rsidRDefault="00F126BC" w:rsidP="00F126BC">
      <w:pPr>
        <w:spacing w:before="196"/>
        <w:ind w:left="576"/>
        <w:rPr>
          <w:i/>
          <w:sz w:val="20"/>
        </w:rPr>
      </w:pPr>
      <w:r w:rsidRPr="00F126BC">
        <w:rPr>
          <w:i/>
          <w:sz w:val="20"/>
        </w:rPr>
        <w:t>Souhlas</w:t>
      </w:r>
      <w:r w:rsidRPr="00F126BC">
        <w:rPr>
          <w:i/>
          <w:spacing w:val="-7"/>
          <w:sz w:val="20"/>
        </w:rPr>
        <w:t xml:space="preserve"> </w:t>
      </w:r>
      <w:r w:rsidRPr="00F126BC">
        <w:rPr>
          <w:i/>
          <w:sz w:val="20"/>
        </w:rPr>
        <w:t>k</w:t>
      </w:r>
      <w:r w:rsidRPr="00F126BC">
        <w:rPr>
          <w:i/>
          <w:spacing w:val="-6"/>
          <w:sz w:val="20"/>
        </w:rPr>
        <w:t xml:space="preserve"> </w:t>
      </w:r>
      <w:r w:rsidRPr="00F126BC">
        <w:rPr>
          <w:i/>
          <w:sz w:val="20"/>
        </w:rPr>
        <w:t>činnostem</w:t>
      </w:r>
      <w:r w:rsidRPr="00F126BC">
        <w:rPr>
          <w:i/>
          <w:spacing w:val="-4"/>
          <w:sz w:val="20"/>
        </w:rPr>
        <w:t xml:space="preserve"> </w:t>
      </w:r>
      <w:r w:rsidRPr="00F126BC">
        <w:rPr>
          <w:i/>
          <w:sz w:val="20"/>
        </w:rPr>
        <w:t>v</w:t>
      </w:r>
      <w:r w:rsidRPr="00F126BC">
        <w:rPr>
          <w:i/>
          <w:spacing w:val="-4"/>
          <w:sz w:val="20"/>
        </w:rPr>
        <w:t xml:space="preserve"> </w:t>
      </w:r>
      <w:r w:rsidRPr="00F126BC">
        <w:rPr>
          <w:i/>
          <w:sz w:val="20"/>
        </w:rPr>
        <w:t>ochranném</w:t>
      </w:r>
      <w:r w:rsidRPr="00F126BC">
        <w:rPr>
          <w:i/>
          <w:spacing w:val="-7"/>
          <w:sz w:val="20"/>
        </w:rPr>
        <w:t xml:space="preserve"> </w:t>
      </w:r>
      <w:r w:rsidRPr="00F126BC">
        <w:rPr>
          <w:i/>
          <w:sz w:val="20"/>
        </w:rPr>
        <w:t>pásmu</w:t>
      </w:r>
      <w:r w:rsidRPr="00F126BC">
        <w:rPr>
          <w:i/>
          <w:spacing w:val="-5"/>
          <w:sz w:val="20"/>
        </w:rPr>
        <w:t xml:space="preserve"> </w:t>
      </w:r>
      <w:r w:rsidRPr="00F126BC">
        <w:rPr>
          <w:i/>
          <w:sz w:val="20"/>
        </w:rPr>
        <w:t>památného</w:t>
      </w:r>
      <w:r w:rsidRPr="00F126BC">
        <w:rPr>
          <w:i/>
          <w:spacing w:val="-8"/>
          <w:sz w:val="20"/>
        </w:rPr>
        <w:t xml:space="preserve"> </w:t>
      </w:r>
      <w:r w:rsidRPr="00F126BC">
        <w:rPr>
          <w:i/>
          <w:sz w:val="20"/>
        </w:rPr>
        <w:t>stromu</w:t>
      </w:r>
      <w:r w:rsidRPr="00F126BC">
        <w:rPr>
          <w:i/>
          <w:spacing w:val="-5"/>
          <w:sz w:val="20"/>
        </w:rPr>
        <w:t xml:space="preserve"> </w:t>
      </w:r>
      <w:r w:rsidRPr="00F126BC">
        <w:rPr>
          <w:i/>
          <w:sz w:val="20"/>
        </w:rPr>
        <w:t>(§</w:t>
      </w:r>
      <w:r w:rsidRPr="00F126BC">
        <w:rPr>
          <w:i/>
          <w:spacing w:val="-4"/>
          <w:sz w:val="20"/>
        </w:rPr>
        <w:t xml:space="preserve"> </w:t>
      </w:r>
      <w:r w:rsidRPr="00F126BC">
        <w:rPr>
          <w:i/>
          <w:sz w:val="20"/>
        </w:rPr>
        <w:t>46</w:t>
      </w:r>
      <w:r w:rsidRPr="00F126BC">
        <w:rPr>
          <w:i/>
          <w:spacing w:val="-6"/>
          <w:sz w:val="20"/>
        </w:rPr>
        <w:t xml:space="preserve"> </w:t>
      </w:r>
      <w:r w:rsidRPr="00F126BC">
        <w:rPr>
          <w:i/>
          <w:sz w:val="20"/>
        </w:rPr>
        <w:t>odst.</w:t>
      </w:r>
      <w:r w:rsidRPr="00F126BC">
        <w:rPr>
          <w:i/>
          <w:spacing w:val="-7"/>
          <w:sz w:val="20"/>
        </w:rPr>
        <w:t xml:space="preserve"> </w:t>
      </w:r>
      <w:r w:rsidRPr="00F126BC">
        <w:rPr>
          <w:i/>
          <w:spacing w:val="-5"/>
          <w:sz w:val="20"/>
        </w:rPr>
        <w:t>1)</w:t>
      </w:r>
    </w:p>
    <w:p w:rsidR="00F126BC" w:rsidRPr="00F126BC" w:rsidRDefault="00F126BC" w:rsidP="00F126BC">
      <w:pPr>
        <w:spacing w:before="196"/>
        <w:ind w:left="576"/>
        <w:rPr>
          <w:i/>
          <w:sz w:val="20"/>
        </w:rPr>
      </w:pPr>
      <w:r w:rsidRPr="00F126BC">
        <w:rPr>
          <w:i/>
          <w:sz w:val="20"/>
        </w:rPr>
        <w:t>Výjimky</w:t>
      </w:r>
      <w:r w:rsidRPr="00F126BC">
        <w:rPr>
          <w:i/>
          <w:spacing w:val="-7"/>
          <w:sz w:val="20"/>
        </w:rPr>
        <w:t xml:space="preserve"> </w:t>
      </w:r>
      <w:r w:rsidRPr="00F126BC">
        <w:rPr>
          <w:i/>
          <w:sz w:val="20"/>
        </w:rPr>
        <w:t>ze</w:t>
      </w:r>
      <w:r w:rsidRPr="00F126BC">
        <w:rPr>
          <w:i/>
          <w:spacing w:val="-7"/>
          <w:sz w:val="20"/>
        </w:rPr>
        <w:t xml:space="preserve"> </w:t>
      </w:r>
      <w:r w:rsidRPr="00F126BC">
        <w:rPr>
          <w:i/>
          <w:sz w:val="20"/>
        </w:rPr>
        <w:t>zákazů</w:t>
      </w:r>
      <w:r w:rsidRPr="00F126BC">
        <w:rPr>
          <w:i/>
          <w:spacing w:val="-5"/>
          <w:sz w:val="20"/>
        </w:rPr>
        <w:t xml:space="preserve"> </w:t>
      </w:r>
      <w:r w:rsidRPr="00F126BC">
        <w:rPr>
          <w:i/>
          <w:sz w:val="20"/>
        </w:rPr>
        <w:t>u</w:t>
      </w:r>
      <w:r w:rsidRPr="00F126BC">
        <w:rPr>
          <w:i/>
          <w:spacing w:val="-6"/>
          <w:sz w:val="20"/>
        </w:rPr>
        <w:t xml:space="preserve"> </w:t>
      </w:r>
      <w:r w:rsidRPr="00F126BC">
        <w:rPr>
          <w:i/>
          <w:sz w:val="20"/>
        </w:rPr>
        <w:t>památných</w:t>
      </w:r>
      <w:r w:rsidRPr="00F126BC">
        <w:rPr>
          <w:i/>
          <w:spacing w:val="-6"/>
          <w:sz w:val="20"/>
        </w:rPr>
        <w:t xml:space="preserve"> </w:t>
      </w:r>
      <w:r w:rsidRPr="00F126BC">
        <w:rPr>
          <w:i/>
          <w:sz w:val="20"/>
        </w:rPr>
        <w:t>stromů</w:t>
      </w:r>
      <w:r w:rsidRPr="00F126BC">
        <w:rPr>
          <w:i/>
          <w:spacing w:val="-4"/>
          <w:sz w:val="20"/>
        </w:rPr>
        <w:t xml:space="preserve"> </w:t>
      </w:r>
      <w:r w:rsidRPr="00F126BC">
        <w:rPr>
          <w:i/>
          <w:sz w:val="20"/>
        </w:rPr>
        <w:t>a</w:t>
      </w:r>
      <w:r w:rsidRPr="00F126BC">
        <w:rPr>
          <w:i/>
          <w:spacing w:val="-6"/>
          <w:sz w:val="20"/>
        </w:rPr>
        <w:t xml:space="preserve"> </w:t>
      </w:r>
      <w:r w:rsidRPr="00F126BC">
        <w:rPr>
          <w:i/>
          <w:sz w:val="20"/>
        </w:rPr>
        <w:t>zvláště</w:t>
      </w:r>
      <w:r w:rsidRPr="00F126BC">
        <w:rPr>
          <w:i/>
          <w:spacing w:val="-7"/>
          <w:sz w:val="20"/>
        </w:rPr>
        <w:t xml:space="preserve"> </w:t>
      </w:r>
      <w:r w:rsidRPr="00F126BC">
        <w:rPr>
          <w:i/>
          <w:sz w:val="20"/>
        </w:rPr>
        <w:t>chráněných</w:t>
      </w:r>
      <w:r w:rsidRPr="00F126BC">
        <w:rPr>
          <w:i/>
          <w:spacing w:val="-5"/>
          <w:sz w:val="20"/>
        </w:rPr>
        <w:t xml:space="preserve"> </w:t>
      </w:r>
      <w:r w:rsidRPr="00F126BC">
        <w:rPr>
          <w:i/>
          <w:sz w:val="20"/>
        </w:rPr>
        <w:t>druhů</w:t>
      </w:r>
      <w:r w:rsidRPr="00F126BC">
        <w:rPr>
          <w:i/>
          <w:spacing w:val="-6"/>
          <w:sz w:val="20"/>
        </w:rPr>
        <w:t xml:space="preserve"> </w:t>
      </w:r>
      <w:r w:rsidRPr="00F126BC">
        <w:rPr>
          <w:i/>
          <w:sz w:val="20"/>
        </w:rPr>
        <w:t>(§</w:t>
      </w:r>
      <w:r w:rsidRPr="00F126BC">
        <w:rPr>
          <w:i/>
          <w:spacing w:val="-3"/>
          <w:sz w:val="20"/>
        </w:rPr>
        <w:t xml:space="preserve"> </w:t>
      </w:r>
      <w:r w:rsidRPr="00F126BC">
        <w:rPr>
          <w:i/>
          <w:sz w:val="20"/>
        </w:rPr>
        <w:t>56</w:t>
      </w:r>
      <w:r w:rsidRPr="00F126BC">
        <w:rPr>
          <w:i/>
          <w:spacing w:val="-5"/>
          <w:sz w:val="20"/>
        </w:rPr>
        <w:t xml:space="preserve"> </w:t>
      </w:r>
      <w:r w:rsidRPr="00F126BC">
        <w:rPr>
          <w:i/>
          <w:sz w:val="20"/>
        </w:rPr>
        <w:t>odst.</w:t>
      </w:r>
      <w:r w:rsidRPr="00F126BC">
        <w:rPr>
          <w:i/>
          <w:spacing w:val="-5"/>
          <w:sz w:val="20"/>
        </w:rPr>
        <w:t xml:space="preserve"> 1)</w:t>
      </w:r>
    </w:p>
    <w:p w:rsidR="00F126BC" w:rsidRPr="00F126BC" w:rsidRDefault="00F126BC" w:rsidP="00F126BC">
      <w:pPr>
        <w:spacing w:before="197"/>
        <w:ind w:left="576"/>
        <w:rPr>
          <w:i/>
          <w:sz w:val="20"/>
        </w:rPr>
      </w:pPr>
      <w:r w:rsidRPr="00F126BC">
        <w:rPr>
          <w:i/>
          <w:sz w:val="20"/>
        </w:rPr>
        <w:t>Souhlas</w:t>
      </w:r>
      <w:r w:rsidRPr="00F126BC">
        <w:rPr>
          <w:i/>
          <w:spacing w:val="-7"/>
          <w:sz w:val="20"/>
        </w:rPr>
        <w:t xml:space="preserve"> </w:t>
      </w:r>
      <w:r w:rsidRPr="00F126BC">
        <w:rPr>
          <w:i/>
          <w:sz w:val="20"/>
        </w:rPr>
        <w:t>se</w:t>
      </w:r>
      <w:r w:rsidRPr="00F126BC">
        <w:rPr>
          <w:i/>
          <w:spacing w:val="-8"/>
          <w:sz w:val="20"/>
        </w:rPr>
        <w:t xml:space="preserve"> </w:t>
      </w:r>
      <w:r w:rsidRPr="00F126BC">
        <w:rPr>
          <w:i/>
          <w:sz w:val="20"/>
        </w:rPr>
        <w:t>zřízením</w:t>
      </w:r>
      <w:r w:rsidRPr="00F126BC">
        <w:rPr>
          <w:i/>
          <w:spacing w:val="-6"/>
          <w:sz w:val="20"/>
        </w:rPr>
        <w:t xml:space="preserve"> </w:t>
      </w:r>
      <w:r w:rsidRPr="00F126BC">
        <w:rPr>
          <w:i/>
          <w:sz w:val="20"/>
        </w:rPr>
        <w:t>nebo</w:t>
      </w:r>
      <w:r w:rsidRPr="00F126BC">
        <w:rPr>
          <w:i/>
          <w:spacing w:val="-8"/>
          <w:sz w:val="20"/>
        </w:rPr>
        <w:t xml:space="preserve"> </w:t>
      </w:r>
      <w:r w:rsidRPr="00F126BC">
        <w:rPr>
          <w:i/>
          <w:sz w:val="20"/>
        </w:rPr>
        <w:t>zrušením</w:t>
      </w:r>
      <w:r w:rsidRPr="00F126BC">
        <w:rPr>
          <w:i/>
          <w:spacing w:val="-6"/>
          <w:sz w:val="20"/>
        </w:rPr>
        <w:t xml:space="preserve"> </w:t>
      </w:r>
      <w:r w:rsidRPr="00F126BC">
        <w:rPr>
          <w:i/>
          <w:sz w:val="20"/>
        </w:rPr>
        <w:t>účelových</w:t>
      </w:r>
      <w:r w:rsidRPr="00F126BC">
        <w:rPr>
          <w:i/>
          <w:spacing w:val="-6"/>
          <w:sz w:val="20"/>
        </w:rPr>
        <w:t xml:space="preserve"> </w:t>
      </w:r>
      <w:r w:rsidRPr="00F126BC">
        <w:rPr>
          <w:i/>
          <w:sz w:val="20"/>
        </w:rPr>
        <w:t>komunikací,</w:t>
      </w:r>
      <w:r w:rsidRPr="00F126BC">
        <w:rPr>
          <w:i/>
          <w:spacing w:val="-6"/>
          <w:sz w:val="20"/>
        </w:rPr>
        <w:t xml:space="preserve"> </w:t>
      </w:r>
      <w:r w:rsidRPr="00F126BC">
        <w:rPr>
          <w:i/>
          <w:sz w:val="20"/>
        </w:rPr>
        <w:t>stezek</w:t>
      </w:r>
      <w:r w:rsidRPr="00F126BC">
        <w:rPr>
          <w:i/>
          <w:spacing w:val="-5"/>
          <w:sz w:val="20"/>
        </w:rPr>
        <w:t xml:space="preserve"> </w:t>
      </w:r>
      <w:r w:rsidRPr="00F126BC">
        <w:rPr>
          <w:i/>
          <w:sz w:val="20"/>
        </w:rPr>
        <w:t>a</w:t>
      </w:r>
      <w:r w:rsidRPr="00F126BC">
        <w:rPr>
          <w:i/>
          <w:spacing w:val="-7"/>
          <w:sz w:val="20"/>
        </w:rPr>
        <w:t xml:space="preserve"> </w:t>
      </w:r>
      <w:r w:rsidRPr="00F126BC">
        <w:rPr>
          <w:i/>
          <w:sz w:val="20"/>
        </w:rPr>
        <w:t>pěšin</w:t>
      </w:r>
      <w:r w:rsidRPr="00F126BC">
        <w:rPr>
          <w:i/>
          <w:spacing w:val="1"/>
          <w:sz w:val="20"/>
        </w:rPr>
        <w:t xml:space="preserve"> </w:t>
      </w:r>
      <w:r w:rsidRPr="00F126BC">
        <w:rPr>
          <w:i/>
          <w:sz w:val="20"/>
        </w:rPr>
        <w:t>(§</w:t>
      </w:r>
      <w:r w:rsidRPr="00F126BC">
        <w:rPr>
          <w:i/>
          <w:spacing w:val="-6"/>
          <w:sz w:val="20"/>
        </w:rPr>
        <w:t xml:space="preserve"> </w:t>
      </w:r>
      <w:r w:rsidRPr="00F126BC">
        <w:rPr>
          <w:i/>
          <w:sz w:val="20"/>
        </w:rPr>
        <w:t>63</w:t>
      </w:r>
      <w:r w:rsidRPr="00F126BC">
        <w:rPr>
          <w:i/>
          <w:spacing w:val="-6"/>
          <w:sz w:val="20"/>
        </w:rPr>
        <w:t xml:space="preserve"> </w:t>
      </w:r>
      <w:r w:rsidRPr="00F126BC">
        <w:rPr>
          <w:i/>
          <w:sz w:val="20"/>
        </w:rPr>
        <w:t>odst.</w:t>
      </w:r>
      <w:r w:rsidRPr="00F126BC">
        <w:rPr>
          <w:i/>
          <w:spacing w:val="-5"/>
          <w:sz w:val="20"/>
        </w:rPr>
        <w:t xml:space="preserve"> 1)</w:t>
      </w:r>
    </w:p>
    <w:p w:rsidR="008C1C32" w:rsidRPr="00F126BC" w:rsidRDefault="00F126BC" w:rsidP="00F126BC">
      <w:bookmarkStart w:id="0" w:name="_GoBack"/>
      <w:bookmarkEnd w:id="0"/>
    </w:p>
    <w:sectPr w:rsidR="008C1C32" w:rsidRPr="00F126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537799"/>
    <w:multiLevelType w:val="hybridMultilevel"/>
    <w:tmpl w:val="D090AA60"/>
    <w:lvl w:ilvl="0" w:tplc="D9AC2DB2">
      <w:start w:val="1"/>
      <w:numFmt w:val="lowerLetter"/>
      <w:lvlText w:val="%1)"/>
      <w:lvlJc w:val="left"/>
      <w:pPr>
        <w:ind w:left="1296" w:hanging="72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cs-CZ" w:eastAsia="en-US" w:bidi="ar-SA"/>
      </w:rPr>
    </w:lvl>
    <w:lvl w:ilvl="1" w:tplc="71728BF8">
      <w:start w:val="1"/>
      <w:numFmt w:val="decimal"/>
      <w:lvlText w:val="(%2)"/>
      <w:lvlJc w:val="left"/>
      <w:pPr>
        <w:ind w:left="576" w:hanging="639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49F23348">
      <w:numFmt w:val="bullet"/>
      <w:lvlText w:val="•"/>
      <w:lvlJc w:val="left"/>
      <w:pPr>
        <w:ind w:left="2240" w:hanging="639"/>
      </w:pPr>
      <w:rPr>
        <w:rFonts w:hint="default"/>
        <w:lang w:val="cs-CZ" w:eastAsia="en-US" w:bidi="ar-SA"/>
      </w:rPr>
    </w:lvl>
    <w:lvl w:ilvl="3" w:tplc="A8C8AF94">
      <w:numFmt w:val="bullet"/>
      <w:lvlText w:val="•"/>
      <w:lvlJc w:val="left"/>
      <w:pPr>
        <w:ind w:left="3181" w:hanging="639"/>
      </w:pPr>
      <w:rPr>
        <w:rFonts w:hint="default"/>
        <w:lang w:val="cs-CZ" w:eastAsia="en-US" w:bidi="ar-SA"/>
      </w:rPr>
    </w:lvl>
    <w:lvl w:ilvl="4" w:tplc="6230528C">
      <w:numFmt w:val="bullet"/>
      <w:lvlText w:val="•"/>
      <w:lvlJc w:val="left"/>
      <w:pPr>
        <w:ind w:left="4122" w:hanging="639"/>
      </w:pPr>
      <w:rPr>
        <w:rFonts w:hint="default"/>
        <w:lang w:val="cs-CZ" w:eastAsia="en-US" w:bidi="ar-SA"/>
      </w:rPr>
    </w:lvl>
    <w:lvl w:ilvl="5" w:tplc="5E24F3E8">
      <w:numFmt w:val="bullet"/>
      <w:lvlText w:val="•"/>
      <w:lvlJc w:val="left"/>
      <w:pPr>
        <w:ind w:left="5062" w:hanging="639"/>
      </w:pPr>
      <w:rPr>
        <w:rFonts w:hint="default"/>
        <w:lang w:val="cs-CZ" w:eastAsia="en-US" w:bidi="ar-SA"/>
      </w:rPr>
    </w:lvl>
    <w:lvl w:ilvl="6" w:tplc="9E4A26D8">
      <w:numFmt w:val="bullet"/>
      <w:lvlText w:val="•"/>
      <w:lvlJc w:val="left"/>
      <w:pPr>
        <w:ind w:left="6003" w:hanging="639"/>
      </w:pPr>
      <w:rPr>
        <w:rFonts w:hint="default"/>
        <w:lang w:val="cs-CZ" w:eastAsia="en-US" w:bidi="ar-SA"/>
      </w:rPr>
    </w:lvl>
    <w:lvl w:ilvl="7" w:tplc="86AA9A7C">
      <w:numFmt w:val="bullet"/>
      <w:lvlText w:val="•"/>
      <w:lvlJc w:val="left"/>
      <w:pPr>
        <w:ind w:left="6944" w:hanging="639"/>
      </w:pPr>
      <w:rPr>
        <w:rFonts w:hint="default"/>
        <w:lang w:val="cs-CZ" w:eastAsia="en-US" w:bidi="ar-SA"/>
      </w:rPr>
    </w:lvl>
    <w:lvl w:ilvl="8" w:tplc="1F020DC4">
      <w:numFmt w:val="bullet"/>
      <w:lvlText w:val="•"/>
      <w:lvlJc w:val="left"/>
      <w:pPr>
        <w:ind w:left="7884" w:hanging="639"/>
      </w:pPr>
      <w:rPr>
        <w:rFonts w:hint="default"/>
        <w:lang w:val="cs-CZ" w:eastAsia="en-US" w:bidi="ar-SA"/>
      </w:rPr>
    </w:lvl>
  </w:abstractNum>
  <w:abstractNum w:abstractNumId="1">
    <w:nsid w:val="3D984202"/>
    <w:multiLevelType w:val="hybridMultilevel"/>
    <w:tmpl w:val="362C8BB2"/>
    <w:lvl w:ilvl="0" w:tplc="BDC60AD6">
      <w:start w:val="1"/>
      <w:numFmt w:val="lowerLetter"/>
      <w:lvlText w:val="%1)"/>
      <w:lvlJc w:val="left"/>
      <w:pPr>
        <w:ind w:left="1282" w:hanging="706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cs-CZ" w:eastAsia="en-US" w:bidi="ar-SA"/>
      </w:rPr>
    </w:lvl>
    <w:lvl w:ilvl="1" w:tplc="2870CBA0">
      <w:start w:val="1"/>
      <w:numFmt w:val="lowerLetter"/>
      <w:lvlText w:val="%2)"/>
      <w:lvlJc w:val="left"/>
      <w:pPr>
        <w:ind w:left="1296" w:hanging="36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cs-CZ" w:eastAsia="en-US" w:bidi="ar-SA"/>
      </w:rPr>
    </w:lvl>
    <w:lvl w:ilvl="2" w:tplc="50425EA6">
      <w:numFmt w:val="bullet"/>
      <w:lvlText w:val="•"/>
      <w:lvlJc w:val="left"/>
      <w:pPr>
        <w:ind w:left="2240" w:hanging="360"/>
      </w:pPr>
      <w:rPr>
        <w:rFonts w:hint="default"/>
        <w:lang w:val="cs-CZ" w:eastAsia="en-US" w:bidi="ar-SA"/>
      </w:rPr>
    </w:lvl>
    <w:lvl w:ilvl="3" w:tplc="97F4F4A8">
      <w:numFmt w:val="bullet"/>
      <w:lvlText w:val="•"/>
      <w:lvlJc w:val="left"/>
      <w:pPr>
        <w:ind w:left="3181" w:hanging="360"/>
      </w:pPr>
      <w:rPr>
        <w:rFonts w:hint="default"/>
        <w:lang w:val="cs-CZ" w:eastAsia="en-US" w:bidi="ar-SA"/>
      </w:rPr>
    </w:lvl>
    <w:lvl w:ilvl="4" w:tplc="999EB81E">
      <w:numFmt w:val="bullet"/>
      <w:lvlText w:val="•"/>
      <w:lvlJc w:val="left"/>
      <w:pPr>
        <w:ind w:left="4122" w:hanging="360"/>
      </w:pPr>
      <w:rPr>
        <w:rFonts w:hint="default"/>
        <w:lang w:val="cs-CZ" w:eastAsia="en-US" w:bidi="ar-SA"/>
      </w:rPr>
    </w:lvl>
    <w:lvl w:ilvl="5" w:tplc="D1AAFFB0">
      <w:numFmt w:val="bullet"/>
      <w:lvlText w:val="•"/>
      <w:lvlJc w:val="left"/>
      <w:pPr>
        <w:ind w:left="5062" w:hanging="360"/>
      </w:pPr>
      <w:rPr>
        <w:rFonts w:hint="default"/>
        <w:lang w:val="cs-CZ" w:eastAsia="en-US" w:bidi="ar-SA"/>
      </w:rPr>
    </w:lvl>
    <w:lvl w:ilvl="6" w:tplc="984C3B84">
      <w:numFmt w:val="bullet"/>
      <w:lvlText w:val="•"/>
      <w:lvlJc w:val="left"/>
      <w:pPr>
        <w:ind w:left="6003" w:hanging="360"/>
      </w:pPr>
      <w:rPr>
        <w:rFonts w:hint="default"/>
        <w:lang w:val="cs-CZ" w:eastAsia="en-US" w:bidi="ar-SA"/>
      </w:rPr>
    </w:lvl>
    <w:lvl w:ilvl="7" w:tplc="97005EF0">
      <w:numFmt w:val="bullet"/>
      <w:lvlText w:val="•"/>
      <w:lvlJc w:val="left"/>
      <w:pPr>
        <w:ind w:left="6944" w:hanging="360"/>
      </w:pPr>
      <w:rPr>
        <w:rFonts w:hint="default"/>
        <w:lang w:val="cs-CZ" w:eastAsia="en-US" w:bidi="ar-SA"/>
      </w:rPr>
    </w:lvl>
    <w:lvl w:ilvl="8" w:tplc="A90EF4CA">
      <w:numFmt w:val="bullet"/>
      <w:lvlText w:val="•"/>
      <w:lvlJc w:val="left"/>
      <w:pPr>
        <w:ind w:left="7884" w:hanging="360"/>
      </w:pPr>
      <w:rPr>
        <w:rFonts w:hint="default"/>
        <w:lang w:val="cs-CZ" w:eastAsia="en-US" w:bidi="ar-SA"/>
      </w:rPr>
    </w:lvl>
  </w:abstractNum>
  <w:abstractNum w:abstractNumId="2">
    <w:nsid w:val="4F830F8F"/>
    <w:multiLevelType w:val="hybridMultilevel"/>
    <w:tmpl w:val="36C473FC"/>
    <w:lvl w:ilvl="0" w:tplc="04A8DC52">
      <w:start w:val="1"/>
      <w:numFmt w:val="decimal"/>
      <w:lvlText w:val="(%1)"/>
      <w:lvlJc w:val="left"/>
      <w:pPr>
        <w:ind w:left="576" w:hanging="696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F86AAE7A">
      <w:numFmt w:val="bullet"/>
      <w:lvlText w:val="•"/>
      <w:lvlJc w:val="left"/>
      <w:pPr>
        <w:ind w:left="1498" w:hanging="696"/>
      </w:pPr>
      <w:rPr>
        <w:rFonts w:hint="default"/>
        <w:lang w:val="cs-CZ" w:eastAsia="en-US" w:bidi="ar-SA"/>
      </w:rPr>
    </w:lvl>
    <w:lvl w:ilvl="2" w:tplc="15C20942">
      <w:numFmt w:val="bullet"/>
      <w:lvlText w:val="•"/>
      <w:lvlJc w:val="left"/>
      <w:pPr>
        <w:ind w:left="2417" w:hanging="696"/>
      </w:pPr>
      <w:rPr>
        <w:rFonts w:hint="default"/>
        <w:lang w:val="cs-CZ" w:eastAsia="en-US" w:bidi="ar-SA"/>
      </w:rPr>
    </w:lvl>
    <w:lvl w:ilvl="3" w:tplc="96A833B8">
      <w:numFmt w:val="bullet"/>
      <w:lvlText w:val="•"/>
      <w:lvlJc w:val="left"/>
      <w:pPr>
        <w:ind w:left="3335" w:hanging="696"/>
      </w:pPr>
      <w:rPr>
        <w:rFonts w:hint="default"/>
        <w:lang w:val="cs-CZ" w:eastAsia="en-US" w:bidi="ar-SA"/>
      </w:rPr>
    </w:lvl>
    <w:lvl w:ilvl="4" w:tplc="8B583DB0">
      <w:numFmt w:val="bullet"/>
      <w:lvlText w:val="•"/>
      <w:lvlJc w:val="left"/>
      <w:pPr>
        <w:ind w:left="4254" w:hanging="696"/>
      </w:pPr>
      <w:rPr>
        <w:rFonts w:hint="default"/>
        <w:lang w:val="cs-CZ" w:eastAsia="en-US" w:bidi="ar-SA"/>
      </w:rPr>
    </w:lvl>
    <w:lvl w:ilvl="5" w:tplc="DBF4ABDA">
      <w:numFmt w:val="bullet"/>
      <w:lvlText w:val="•"/>
      <w:lvlJc w:val="left"/>
      <w:pPr>
        <w:ind w:left="5173" w:hanging="696"/>
      </w:pPr>
      <w:rPr>
        <w:rFonts w:hint="default"/>
        <w:lang w:val="cs-CZ" w:eastAsia="en-US" w:bidi="ar-SA"/>
      </w:rPr>
    </w:lvl>
    <w:lvl w:ilvl="6" w:tplc="4E521434">
      <w:numFmt w:val="bullet"/>
      <w:lvlText w:val="•"/>
      <w:lvlJc w:val="left"/>
      <w:pPr>
        <w:ind w:left="6091" w:hanging="696"/>
      </w:pPr>
      <w:rPr>
        <w:rFonts w:hint="default"/>
        <w:lang w:val="cs-CZ" w:eastAsia="en-US" w:bidi="ar-SA"/>
      </w:rPr>
    </w:lvl>
    <w:lvl w:ilvl="7" w:tplc="7A601134">
      <w:numFmt w:val="bullet"/>
      <w:lvlText w:val="•"/>
      <w:lvlJc w:val="left"/>
      <w:pPr>
        <w:ind w:left="7010" w:hanging="696"/>
      </w:pPr>
      <w:rPr>
        <w:rFonts w:hint="default"/>
        <w:lang w:val="cs-CZ" w:eastAsia="en-US" w:bidi="ar-SA"/>
      </w:rPr>
    </w:lvl>
    <w:lvl w:ilvl="8" w:tplc="69963D52">
      <w:numFmt w:val="bullet"/>
      <w:lvlText w:val="•"/>
      <w:lvlJc w:val="left"/>
      <w:pPr>
        <w:ind w:left="7929" w:hanging="696"/>
      </w:pPr>
      <w:rPr>
        <w:rFonts w:hint="default"/>
        <w:lang w:val="cs-CZ" w:eastAsia="en-US" w:bidi="ar-SA"/>
      </w:rPr>
    </w:lvl>
  </w:abstractNum>
  <w:abstractNum w:abstractNumId="3">
    <w:nsid w:val="767947C6"/>
    <w:multiLevelType w:val="hybridMultilevel"/>
    <w:tmpl w:val="59F09E76"/>
    <w:lvl w:ilvl="0" w:tplc="9D9E5AEE">
      <w:start w:val="1"/>
      <w:numFmt w:val="lowerLetter"/>
      <w:lvlText w:val="%1)"/>
      <w:lvlJc w:val="left"/>
      <w:pPr>
        <w:ind w:left="1296" w:hanging="72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cs-CZ" w:eastAsia="en-US" w:bidi="ar-SA"/>
      </w:rPr>
    </w:lvl>
    <w:lvl w:ilvl="1" w:tplc="BE9CED90">
      <w:numFmt w:val="bullet"/>
      <w:lvlText w:val="•"/>
      <w:lvlJc w:val="left"/>
      <w:pPr>
        <w:ind w:left="2146" w:hanging="720"/>
      </w:pPr>
      <w:rPr>
        <w:rFonts w:hint="default"/>
        <w:lang w:val="cs-CZ" w:eastAsia="en-US" w:bidi="ar-SA"/>
      </w:rPr>
    </w:lvl>
    <w:lvl w:ilvl="2" w:tplc="3A66A55E">
      <w:numFmt w:val="bullet"/>
      <w:lvlText w:val="•"/>
      <w:lvlJc w:val="left"/>
      <w:pPr>
        <w:ind w:left="2993" w:hanging="720"/>
      </w:pPr>
      <w:rPr>
        <w:rFonts w:hint="default"/>
        <w:lang w:val="cs-CZ" w:eastAsia="en-US" w:bidi="ar-SA"/>
      </w:rPr>
    </w:lvl>
    <w:lvl w:ilvl="3" w:tplc="9782E70A">
      <w:numFmt w:val="bullet"/>
      <w:lvlText w:val="•"/>
      <w:lvlJc w:val="left"/>
      <w:pPr>
        <w:ind w:left="3839" w:hanging="720"/>
      </w:pPr>
      <w:rPr>
        <w:rFonts w:hint="default"/>
        <w:lang w:val="cs-CZ" w:eastAsia="en-US" w:bidi="ar-SA"/>
      </w:rPr>
    </w:lvl>
    <w:lvl w:ilvl="4" w:tplc="1598E760">
      <w:numFmt w:val="bullet"/>
      <w:lvlText w:val="•"/>
      <w:lvlJc w:val="left"/>
      <w:pPr>
        <w:ind w:left="4686" w:hanging="720"/>
      </w:pPr>
      <w:rPr>
        <w:rFonts w:hint="default"/>
        <w:lang w:val="cs-CZ" w:eastAsia="en-US" w:bidi="ar-SA"/>
      </w:rPr>
    </w:lvl>
    <w:lvl w:ilvl="5" w:tplc="03183050">
      <w:numFmt w:val="bullet"/>
      <w:lvlText w:val="•"/>
      <w:lvlJc w:val="left"/>
      <w:pPr>
        <w:ind w:left="5533" w:hanging="720"/>
      </w:pPr>
      <w:rPr>
        <w:rFonts w:hint="default"/>
        <w:lang w:val="cs-CZ" w:eastAsia="en-US" w:bidi="ar-SA"/>
      </w:rPr>
    </w:lvl>
    <w:lvl w:ilvl="6" w:tplc="E7A8AAB4">
      <w:numFmt w:val="bullet"/>
      <w:lvlText w:val="•"/>
      <w:lvlJc w:val="left"/>
      <w:pPr>
        <w:ind w:left="6379" w:hanging="720"/>
      </w:pPr>
      <w:rPr>
        <w:rFonts w:hint="default"/>
        <w:lang w:val="cs-CZ" w:eastAsia="en-US" w:bidi="ar-SA"/>
      </w:rPr>
    </w:lvl>
    <w:lvl w:ilvl="7" w:tplc="367ECD46">
      <w:numFmt w:val="bullet"/>
      <w:lvlText w:val="•"/>
      <w:lvlJc w:val="left"/>
      <w:pPr>
        <w:ind w:left="7226" w:hanging="720"/>
      </w:pPr>
      <w:rPr>
        <w:rFonts w:hint="default"/>
        <w:lang w:val="cs-CZ" w:eastAsia="en-US" w:bidi="ar-SA"/>
      </w:rPr>
    </w:lvl>
    <w:lvl w:ilvl="8" w:tplc="93C6871E">
      <w:numFmt w:val="bullet"/>
      <w:lvlText w:val="•"/>
      <w:lvlJc w:val="left"/>
      <w:pPr>
        <w:ind w:left="8073" w:hanging="720"/>
      </w:pPr>
      <w:rPr>
        <w:rFonts w:hint="default"/>
        <w:lang w:val="cs-CZ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6BC"/>
    <w:rsid w:val="000A6302"/>
    <w:rsid w:val="002661EC"/>
    <w:rsid w:val="00F1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sid w:val="00F126BC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sid w:val="00F126BC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669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MMOL</Company>
  <LinksUpToDate>false</LinksUpToDate>
  <CharactersWithSpaces>4608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Pudelová Jitka</dc:creator>
  <cp:lastModifiedBy>Pudelová Jitka</cp:lastModifiedBy>
  <cp:revision>1</cp:revision>
  <dcterms:created xsi:type="dcterms:W3CDTF">2024-07-04T09:55:00Z</dcterms:created>
  <dcterms:modified xsi:type="dcterms:W3CDTF">2024-07-04T10:01:00Z</dcterms:modified>
</cp:coreProperties>
</file>