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2" w:rsidRPr="00E01D91" w:rsidRDefault="004B0722" w:rsidP="00A556B9">
      <w:pPr>
        <w:ind w:right="-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940"/>
      </w:tblGrid>
      <w:tr w:rsidR="004B0722" w:rsidRPr="002C230B" w:rsidTr="004B0722">
        <w:trPr>
          <w:trHeight w:val="390"/>
          <w:jc w:val="center"/>
        </w:trPr>
        <w:tc>
          <w:tcPr>
            <w:tcW w:w="9288" w:type="dxa"/>
            <w:gridSpan w:val="2"/>
            <w:shd w:val="clear" w:color="auto" w:fill="auto"/>
          </w:tcPr>
          <w:p w:rsidR="004B0722" w:rsidRPr="002C230B" w:rsidRDefault="004B0722" w:rsidP="00946705">
            <w:pPr>
              <w:spacing w:before="60" w:after="60"/>
              <w:jc w:val="center"/>
              <w:rPr>
                <w:b/>
                <w:szCs w:val="22"/>
              </w:rPr>
            </w:pPr>
            <w:r w:rsidRPr="002C230B">
              <w:rPr>
                <w:b/>
                <w:szCs w:val="22"/>
              </w:rPr>
              <w:t>ŽÁDOST O VÝJIMKU Z NOČNÍHO KLIDU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informace:</w:t>
            </w:r>
          </w:p>
        </w:tc>
        <w:tc>
          <w:tcPr>
            <w:tcW w:w="6940" w:type="dxa"/>
            <w:shd w:val="clear" w:color="auto" w:fill="auto"/>
          </w:tcPr>
          <w:p w:rsidR="004B0722" w:rsidRPr="002C230B" w:rsidRDefault="004B0722" w:rsidP="00946705">
            <w:pPr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O udělení výjimky rozhoduje Zastupitelstvo města Olomouce, přičemž žádost o výjimk</w:t>
            </w:r>
            <w:r w:rsidR="00A556B9">
              <w:rPr>
                <w:b/>
                <w:sz w:val="18"/>
              </w:rPr>
              <w:t>u</w:t>
            </w:r>
            <w:r w:rsidRPr="002C230B">
              <w:rPr>
                <w:b/>
                <w:sz w:val="18"/>
              </w:rPr>
              <w:t xml:space="preserve"> nezakládá právní nárok n</w:t>
            </w:r>
            <w:r w:rsidR="00F3494E">
              <w:rPr>
                <w:b/>
                <w:sz w:val="18"/>
              </w:rPr>
              <w:t>a</w:t>
            </w:r>
            <w:r w:rsidRPr="002C230B">
              <w:rPr>
                <w:b/>
                <w:sz w:val="18"/>
              </w:rPr>
              <w:t xml:space="preserve"> její udělení.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</w:rPr>
            </w:pP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 xml:space="preserve">Žadatel může zvolit mezi třemi typy výjimek: Výjimka do 24:00, výjimka do 02:00 nebo je možno zažádat o výjimku spočívající v úplném zrušení nočního klidu. </w:t>
            </w:r>
            <w:r w:rsidRPr="002C230B">
              <w:rPr>
                <w:sz w:val="18"/>
                <w:u w:val="single"/>
              </w:rPr>
              <w:t>Úplné zrušení nočního klidu je pro akce zcela výjimečného a celoměstského charakteru.</w:t>
            </w:r>
            <w:r w:rsidRPr="002C230B">
              <w:rPr>
                <w:sz w:val="18"/>
              </w:rPr>
              <w:t xml:space="preserve"> Není možné udělovat dlouhodobé výjimky z nočního klidu, </w:t>
            </w:r>
            <w:proofErr w:type="gramStart"/>
            <w:r w:rsidRPr="002C230B">
              <w:rPr>
                <w:sz w:val="18"/>
              </w:rPr>
              <w:t>tzn.</w:t>
            </w:r>
            <w:proofErr w:type="gramEnd"/>
            <w:r w:rsidRPr="002C230B">
              <w:rPr>
                <w:sz w:val="18"/>
              </w:rPr>
              <w:t xml:space="preserve"> žadatel </w:t>
            </w:r>
            <w:proofErr w:type="gramStart"/>
            <w:r w:rsidRPr="002C230B">
              <w:rPr>
                <w:sz w:val="18"/>
              </w:rPr>
              <w:t>musí</w:t>
            </w:r>
            <w:proofErr w:type="gramEnd"/>
            <w:r w:rsidRPr="002C230B">
              <w:rPr>
                <w:sz w:val="18"/>
              </w:rPr>
              <w:t xml:space="preserve"> vždy zvážit, zda je zde objektivní potřeba výjimku pro akci žádat.</w:t>
            </w:r>
            <w:r w:rsidRPr="002C230B">
              <w:rPr>
                <w:rStyle w:val="Znakapoznpodarou"/>
                <w:sz w:val="18"/>
              </w:rPr>
              <w:footnoteReference w:id="1"/>
            </w:r>
          </w:p>
          <w:p w:rsidR="00A44925" w:rsidRPr="002C230B" w:rsidRDefault="00A44925" w:rsidP="00A44925">
            <w:pPr>
              <w:spacing w:before="60" w:after="60"/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!!! Výjimku nelze udělovat pro soukromé akce!!!</w:t>
            </w:r>
          </w:p>
          <w:p w:rsidR="00A44925" w:rsidRDefault="00A44925" w:rsidP="00A44925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>Předpokládaná doba zpracování: 3 měsíce (schvaluje Zastupitelstvo města Olomouce)</w:t>
            </w:r>
          </w:p>
          <w:p w:rsidR="00A44925" w:rsidRPr="00D10520" w:rsidRDefault="00A44925" w:rsidP="00A44925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Termíny pro podání a zpracování žádostí pro rok 2024:</w:t>
            </w:r>
          </w:p>
          <w:p w:rsidR="00A44925" w:rsidRPr="00D10520" w:rsidRDefault="00A44925" w:rsidP="00A44925">
            <w:pPr>
              <w:pStyle w:val="Bezmezer"/>
              <w:rPr>
                <w:sz w:val="18"/>
              </w:rPr>
            </w:pPr>
            <w:r w:rsidRPr="00D10520">
              <w:rPr>
                <w:sz w:val="18"/>
              </w:rPr>
              <w:t>31. 4. 2024 pro předložení na ZMO 10. 6. 2024</w:t>
            </w:r>
          </w:p>
          <w:p w:rsidR="004B0722" w:rsidRPr="002C230B" w:rsidRDefault="00A44925" w:rsidP="00A44925">
            <w:pPr>
              <w:spacing w:before="60" w:after="60"/>
              <w:jc w:val="both"/>
              <w:rPr>
                <w:szCs w:val="22"/>
              </w:rPr>
            </w:pPr>
            <w:r w:rsidRPr="00D10520">
              <w:rPr>
                <w:sz w:val="18"/>
              </w:rPr>
              <w:t>31. 7. 2024 pro předložení na ZMO 9. 9. 2024</w:t>
            </w:r>
            <w:bookmarkStart w:id="0" w:name="_GoBack"/>
            <w:bookmarkEnd w:id="0"/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podání žádosti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název akce:</w:t>
            </w:r>
          </w:p>
        </w:tc>
        <w:bookmarkStart w:id="1" w:name="Text1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a čas začátku akce:</w:t>
            </w:r>
          </w:p>
          <w:p w:rsidR="000E32E5" w:rsidRPr="002C230B" w:rsidRDefault="000E32E5" w:rsidP="000E32E5">
            <w:pPr>
              <w:spacing w:before="12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 případě vícedenních akcí prosíme o rozepsání)</w:t>
            </w:r>
          </w:p>
        </w:tc>
        <w:bookmarkStart w:id="2" w:name="Text2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výjimka (zaškrtněte jednu možnost):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B32F04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0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výjimka do 24:00</w:t>
            </w:r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B32F04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8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výjimka do 02:00</w:t>
            </w:r>
          </w:p>
        </w:tc>
      </w:tr>
      <w:tr w:rsidR="004B0722" w:rsidRPr="002C230B" w:rsidTr="004B0722">
        <w:trPr>
          <w:trHeight w:val="308"/>
          <w:jc w:val="center"/>
        </w:trPr>
        <w:tc>
          <w:tcPr>
            <w:tcW w:w="0" w:type="auto"/>
            <w:vMerge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B32F04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10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22" w:rsidRPr="002C230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0722" w:rsidRPr="002C230B">
              <w:rPr>
                <w:sz w:val="18"/>
                <w:szCs w:val="18"/>
              </w:rPr>
              <w:t xml:space="preserve"> úplné zrušení nočního klidu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místo konání akce, včetně příslušné městské části, ve které se předpokládá rušení nočního klidu: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685"/>
        <w:gridCol w:w="3398"/>
      </w:tblGrid>
      <w:tr w:rsidR="004B0722" w:rsidRPr="002C230B" w:rsidTr="004B0722">
        <w:trPr>
          <w:trHeight w:val="390"/>
          <w:jc w:val="center"/>
        </w:trPr>
        <w:tc>
          <w:tcPr>
            <w:tcW w:w="9976" w:type="dxa"/>
            <w:gridSpan w:val="3"/>
            <w:shd w:val="clear" w:color="auto" w:fill="auto"/>
            <w:vAlign w:val="center"/>
          </w:tcPr>
          <w:p w:rsidR="004B0722" w:rsidRPr="002B7D11" w:rsidRDefault="004B0722" w:rsidP="002B7D11">
            <w:pPr>
              <w:jc w:val="both"/>
              <w:rPr>
                <w:b/>
                <w:sz w:val="18"/>
                <w:szCs w:val="18"/>
              </w:rPr>
            </w:pPr>
            <w:r w:rsidRPr="002B7D11">
              <w:rPr>
                <w:b/>
                <w:sz w:val="18"/>
                <w:szCs w:val="18"/>
              </w:rPr>
              <w:t xml:space="preserve">ŽADATEL </w:t>
            </w:r>
            <w:r w:rsidR="002B7D11" w:rsidRPr="002B7D11">
              <w:rPr>
                <w:b/>
                <w:sz w:val="18"/>
                <w:szCs w:val="18"/>
              </w:rPr>
              <w:t xml:space="preserve">– KMČ č. </w:t>
            </w:r>
            <w:r w:rsidR="002B7D11" w:rsidRPr="002B7D11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7D11" w:rsidRPr="002B7D11">
              <w:rPr>
                <w:b/>
                <w:sz w:val="22"/>
                <w:szCs w:val="22"/>
              </w:rPr>
              <w:instrText xml:space="preserve"> FORMTEXT </w:instrText>
            </w:r>
            <w:r w:rsidR="002B7D11" w:rsidRPr="002B7D11">
              <w:rPr>
                <w:b/>
                <w:sz w:val="22"/>
                <w:szCs w:val="22"/>
              </w:rPr>
            </w:r>
            <w:r w:rsidR="002B7D11" w:rsidRPr="002B7D11">
              <w:rPr>
                <w:b/>
                <w:sz w:val="22"/>
                <w:szCs w:val="22"/>
              </w:rPr>
              <w:fldChar w:fldCharType="separate"/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B7D11" w:rsidRDefault="002B7D11" w:rsidP="00946705">
            <w:pPr>
              <w:spacing w:before="120"/>
              <w:jc w:val="both"/>
              <w:rPr>
                <w:sz w:val="18"/>
                <w:szCs w:val="18"/>
                <w:u w:val="single"/>
              </w:rPr>
            </w:pPr>
            <w:r w:rsidRPr="002B7D11">
              <w:rPr>
                <w:sz w:val="18"/>
                <w:szCs w:val="18"/>
                <w:u w:val="single"/>
              </w:rPr>
              <w:t>Za komisi: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2B7D11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  <w:r w:rsidR="004B0722" w:rsidRPr="002C230B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2B7D11" w:rsidP="00946705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Funkce:</w:t>
            </w:r>
            <w:r w:rsidR="004B0722" w:rsidRPr="002C230B">
              <w:rPr>
                <w:sz w:val="18"/>
                <w:szCs w:val="18"/>
              </w:rPr>
              <w:t xml:space="preserve"> </w:t>
            </w:r>
            <w:r w:rsidR="004B0722"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722" w:rsidRPr="002C230B">
              <w:rPr>
                <w:sz w:val="22"/>
                <w:szCs w:val="22"/>
              </w:rPr>
              <w:instrText xml:space="preserve"> FORMTEXT </w:instrText>
            </w:r>
            <w:r w:rsidR="004B0722" w:rsidRPr="002C230B">
              <w:rPr>
                <w:sz w:val="22"/>
                <w:szCs w:val="22"/>
              </w:rPr>
            </w:r>
            <w:r w:rsidR="004B0722" w:rsidRPr="002C230B">
              <w:rPr>
                <w:sz w:val="22"/>
                <w:szCs w:val="22"/>
              </w:rPr>
              <w:fldChar w:fldCharType="separate"/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2B7D11" w:rsidRDefault="002B7D11" w:rsidP="00946705">
            <w:pPr>
              <w:spacing w:before="12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Osoba odpovědná za průběh akce</w:t>
            </w:r>
            <w:r w:rsidRPr="002B7D11">
              <w:rPr>
                <w:sz w:val="18"/>
                <w:szCs w:val="18"/>
                <w:u w:val="single"/>
              </w:rPr>
              <w:t>:</w:t>
            </w:r>
          </w:p>
          <w:p w:rsidR="004B0722" w:rsidRPr="002C230B" w:rsidRDefault="002B7D11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D11" w:rsidRDefault="002B7D11" w:rsidP="00946705">
            <w:pPr>
              <w:jc w:val="both"/>
              <w:rPr>
                <w:sz w:val="22"/>
                <w:szCs w:val="22"/>
              </w:rPr>
            </w:pPr>
          </w:p>
          <w:p w:rsidR="002B7D11" w:rsidRDefault="002B7D11" w:rsidP="00946705">
            <w:pPr>
              <w:jc w:val="both"/>
              <w:rPr>
                <w:sz w:val="22"/>
                <w:szCs w:val="22"/>
              </w:rPr>
            </w:pPr>
          </w:p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2B7D11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2B7D11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p w:rsidR="004B0722" w:rsidRDefault="004B0722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Default="002B7D11" w:rsidP="004B0722">
      <w:pPr>
        <w:jc w:val="both"/>
      </w:pPr>
    </w:p>
    <w:p w:rsidR="002B7D11" w:rsidRPr="002C230B" w:rsidRDefault="002B7D11" w:rsidP="004B0722">
      <w:pPr>
        <w:jc w:val="both"/>
      </w:pPr>
    </w:p>
    <w:tbl>
      <w:tblPr>
        <w:tblW w:w="992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4B0722" w:rsidRPr="002C230B" w:rsidTr="00946705">
        <w:trPr>
          <w:trHeight w:val="390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C230B">
              <w:rPr>
                <w:b/>
                <w:sz w:val="18"/>
                <w:szCs w:val="18"/>
              </w:rPr>
              <w:t>ÚČEL A ZPŮSOB REALIZACE AKCE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 xml:space="preserve">1) konkrétní popis akce (např. pořádání kulturně-společenských, sportovních, charitativních </w:t>
            </w:r>
            <w:proofErr w:type="gramStart"/>
            <w:r w:rsidRPr="002C230B">
              <w:rPr>
                <w:sz w:val="18"/>
                <w:szCs w:val="18"/>
              </w:rPr>
              <w:t>akcí</w:t>
            </w:r>
            <w:r w:rsidR="00A556B9">
              <w:rPr>
                <w:sz w:val="18"/>
                <w:szCs w:val="18"/>
              </w:rPr>
              <w:t xml:space="preserve"> ...)</w:t>
            </w:r>
            <w:proofErr w:type="gramEnd"/>
          </w:p>
          <w:p w:rsidR="004B0722" w:rsidRPr="002C230B" w:rsidRDefault="004B0722" w:rsidP="00622A6B">
            <w:pPr>
              <w:spacing w:before="60" w:after="60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2) program a opodstatnění potřeby výjimky z nočního klidu</w:t>
            </w:r>
            <w:r w:rsidRPr="002C230B">
              <w:rPr>
                <w:sz w:val="18"/>
                <w:szCs w:val="18"/>
              </w:rPr>
              <w:br/>
            </w:r>
          </w:p>
        </w:tc>
      </w:tr>
      <w:tr w:rsidR="004B0722" w:rsidRPr="002C230B" w:rsidTr="00946705">
        <w:trPr>
          <w:trHeight w:val="1719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A556B9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946705">
        <w:trPr>
          <w:trHeight w:val="1718"/>
          <w:jc w:val="center"/>
        </w:trPr>
        <w:tc>
          <w:tcPr>
            <w:tcW w:w="2626" w:type="dxa"/>
            <w:vMerge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4B0722" w:rsidRPr="002C230B" w:rsidRDefault="004B0722" w:rsidP="004B0722"/>
    <w:p w:rsidR="004B0722" w:rsidRPr="002C230B" w:rsidRDefault="004B0722" w:rsidP="004B0722">
      <w:pPr>
        <w:jc w:val="both"/>
      </w:pPr>
      <w:r w:rsidRPr="002C230B">
        <w:rPr>
          <w:b/>
        </w:rPr>
        <w:t>Žadatel bere na vědomí, že rozhodnutí o udělení výjimky je dle § 84 písm. h) zákona č. 128/2000</w:t>
      </w:r>
      <w:r w:rsidR="00A556B9">
        <w:rPr>
          <w:b/>
        </w:rPr>
        <w:t xml:space="preserve"> </w:t>
      </w:r>
      <w:r w:rsidRPr="002C230B">
        <w:rPr>
          <w:b/>
        </w:rPr>
        <w:t>Sb., zákon obcích, ve znění pozdějších předpisů, v kompetenci Zastupitelstva města Olomouce, v rámci jehož zasedání může být výjimka udělena. Vyplnění této žádosti nezakládá nárok žadatele na udělení výjimky.</w:t>
      </w:r>
    </w:p>
    <w:p w:rsidR="004B0722" w:rsidRPr="002C230B" w:rsidRDefault="004B0722" w:rsidP="004B0722">
      <w:pPr>
        <w:ind w:left="1276"/>
        <w:rPr>
          <w:b/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t xml:space="preserve">V </w:t>
      </w:r>
      <w:bookmarkStart w:id="3" w:name="Text6"/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  <w:bookmarkEnd w:id="3"/>
      <w:r w:rsidRPr="002C230B">
        <w:rPr>
          <w:sz w:val="18"/>
          <w:szCs w:val="18"/>
        </w:rPr>
        <w:t xml:space="preserve"> dne </w:t>
      </w:r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</w:p>
    <w:p w:rsidR="004B0722" w:rsidRPr="002C230B" w:rsidRDefault="004B0722" w:rsidP="000E32E5">
      <w:pPr>
        <w:rPr>
          <w:sz w:val="18"/>
          <w:szCs w:val="18"/>
        </w:rPr>
      </w:pPr>
    </w:p>
    <w:p w:rsidR="004B0722" w:rsidRDefault="004B0722" w:rsidP="004B0722">
      <w:pPr>
        <w:ind w:left="910"/>
        <w:rPr>
          <w:sz w:val="18"/>
          <w:szCs w:val="18"/>
        </w:rPr>
      </w:pPr>
    </w:p>
    <w:p w:rsidR="000E32E5" w:rsidRDefault="000E32E5" w:rsidP="004B0722">
      <w:pPr>
        <w:ind w:left="910"/>
        <w:rPr>
          <w:sz w:val="18"/>
          <w:szCs w:val="18"/>
        </w:rPr>
      </w:pPr>
    </w:p>
    <w:p w:rsidR="000E32E5" w:rsidRDefault="000E32E5" w:rsidP="004B0722">
      <w:pPr>
        <w:ind w:left="910"/>
        <w:rPr>
          <w:sz w:val="18"/>
          <w:szCs w:val="18"/>
        </w:rPr>
      </w:pPr>
    </w:p>
    <w:p w:rsidR="000E32E5" w:rsidRPr="002C230B" w:rsidRDefault="000E32E5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………………………………………………</w:t>
      </w:r>
      <w:r w:rsidRPr="002C230B">
        <w:rPr>
          <w:sz w:val="18"/>
          <w:szCs w:val="18"/>
        </w:rPr>
        <w:fldChar w:fldCharType="end"/>
      </w:r>
    </w:p>
    <w:p w:rsidR="00B440F3" w:rsidRDefault="004B0722" w:rsidP="004B0722">
      <w:r>
        <w:rPr>
          <w:sz w:val="18"/>
          <w:szCs w:val="18"/>
        </w:rPr>
        <w:t>žadatel</w:t>
      </w:r>
    </w:p>
    <w:sectPr w:rsidR="00B440F3" w:rsidSect="00A556B9">
      <w:headerReference w:type="default" r:id="rId7"/>
      <w:footerReference w:type="default" r:id="rId8"/>
      <w:pgSz w:w="11906" w:h="16838"/>
      <w:pgMar w:top="80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04" w:rsidRDefault="00B32F04" w:rsidP="004B0722">
      <w:r>
        <w:separator/>
      </w:r>
    </w:p>
  </w:endnote>
  <w:endnote w:type="continuationSeparator" w:id="0">
    <w:p w:rsidR="00B32F04" w:rsidRDefault="00B32F04" w:rsidP="004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42" w:rsidRDefault="00ED0B42" w:rsidP="00ED0B42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  <w:r w:rsidRPr="00ED0B42">
      <w:rPr>
        <w:sz w:val="16"/>
        <w:szCs w:val="16"/>
      </w:rPr>
      <w:t>Horní náměstí – radnice | 779 11 Olomouc</w:t>
    </w:r>
  </w:p>
  <w:p w:rsidR="00ED0B42" w:rsidRPr="00ED0B42" w:rsidRDefault="00ED0B42" w:rsidP="00ED0B42">
    <w:pPr>
      <w:pStyle w:val="Zpat"/>
      <w:jc w:val="center"/>
      <w:rPr>
        <w:sz w:val="16"/>
        <w:szCs w:val="16"/>
      </w:rPr>
    </w:pPr>
    <w:r w:rsidRPr="00ED0B42">
      <w:rPr>
        <w:sz w:val="16"/>
        <w:szCs w:val="16"/>
      </w:rPr>
      <w:t>tel. 585 513 444</w:t>
    </w:r>
  </w:p>
  <w:p w:rsidR="00ED0B42" w:rsidRPr="00ED0B42" w:rsidRDefault="00ED0B42" w:rsidP="00ED0B42">
    <w:pPr>
      <w:jc w:val="center"/>
    </w:pPr>
    <w:r w:rsidRPr="00ED0B42">
      <w:rPr>
        <w:sz w:val="16"/>
        <w:szCs w:val="16"/>
      </w:rPr>
      <w:t>www.olomouc.eu</w:t>
    </w:r>
  </w:p>
  <w:p w:rsidR="00ED0B42" w:rsidRDefault="00ED0B42">
    <w:pPr>
      <w:pStyle w:val="Zpat"/>
    </w:pPr>
  </w:p>
  <w:p w:rsidR="00ED0B42" w:rsidRDefault="00ED0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04" w:rsidRDefault="00B32F04" w:rsidP="004B0722">
      <w:r>
        <w:separator/>
      </w:r>
    </w:p>
  </w:footnote>
  <w:footnote w:type="continuationSeparator" w:id="0">
    <w:p w:rsidR="00B32F04" w:rsidRDefault="00B32F04" w:rsidP="004B0722">
      <w:r>
        <w:continuationSeparator/>
      </w:r>
    </w:p>
  </w:footnote>
  <w:footnote w:id="1">
    <w:p w:rsidR="004B0722" w:rsidRDefault="004B0722" w:rsidP="00ED0B42">
      <w:pPr>
        <w:pStyle w:val="Textpoznpodarou"/>
        <w:ind w:left="120"/>
        <w:jc w:val="both"/>
      </w:pPr>
      <w:r w:rsidRPr="00A27868">
        <w:rPr>
          <w:rStyle w:val="Znakapoznpodarou"/>
          <w:sz w:val="16"/>
        </w:rPr>
        <w:footnoteRef/>
      </w:r>
      <w:r w:rsidRPr="00A27868">
        <w:rPr>
          <w:sz w:val="16"/>
        </w:rPr>
        <w:t>Příkladem je tří denní akce, kd</w:t>
      </w:r>
      <w:r>
        <w:rPr>
          <w:sz w:val="16"/>
        </w:rPr>
        <w:t>y</w:t>
      </w:r>
      <w:r w:rsidRPr="00A27868">
        <w:rPr>
          <w:sz w:val="16"/>
        </w:rPr>
        <w:t xml:space="preserve"> druhý den je naplánován koncert končící ve 24:00. Žadatel </w:t>
      </w:r>
      <w:r w:rsidRPr="00A27868">
        <w:rPr>
          <w:sz w:val="16"/>
          <w:u w:val="single"/>
        </w:rPr>
        <w:t>nebude</w:t>
      </w:r>
      <w:r w:rsidRPr="00A27868">
        <w:rPr>
          <w:sz w:val="16"/>
        </w:rPr>
        <w:t xml:space="preserve"> v takovém případě žádat o výjimku na všechny tři dny, ale pouze na den, kdy skutečně dojde k rušení nočního klidu. Výjimky nelze formulovat způsobem: „kaž</w:t>
      </w:r>
      <w:r>
        <w:rPr>
          <w:sz w:val="16"/>
        </w:rPr>
        <w:t xml:space="preserve">dé pondělí po dobu tří </w:t>
      </w:r>
      <w:proofErr w:type="spellStart"/>
      <w:r>
        <w:rPr>
          <w:sz w:val="16"/>
        </w:rPr>
        <w:t>měsíců“,</w:t>
      </w:r>
      <w:r w:rsidRPr="00A27868">
        <w:rPr>
          <w:sz w:val="16"/>
        </w:rPr>
        <w:t>„v</w:t>
      </w:r>
      <w:proofErr w:type="spellEnd"/>
      <w:r w:rsidRPr="00A27868">
        <w:rPr>
          <w:sz w:val="16"/>
        </w:rPr>
        <w:t> měsíci dubnu</w:t>
      </w:r>
      <w:r>
        <w:rPr>
          <w:sz w:val="16"/>
        </w:rPr>
        <w:t>…“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22" w:rsidRDefault="004B0722" w:rsidP="004B0722">
    <w:pPr>
      <w:pStyle w:val="Zhlav"/>
      <w:ind w:left="1620" w:hanging="16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FE820" wp14:editId="5488E273">
          <wp:simplePos x="0" y="0"/>
          <wp:positionH relativeFrom="margin">
            <wp:posOffset>-391160</wp:posOffset>
          </wp:positionH>
          <wp:positionV relativeFrom="margin">
            <wp:posOffset>-710565</wp:posOffset>
          </wp:positionV>
          <wp:extent cx="971550" cy="447675"/>
          <wp:effectExtent l="0" t="0" r="0" b="0"/>
          <wp:wrapNone/>
          <wp:docPr id="2" name="obrázek 1" descr="Logo_nove_nova barva_ma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_nova barva_ma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4B0722" w:rsidRPr="00ED0B42" w:rsidRDefault="004B0722" w:rsidP="004B0722">
    <w:pPr>
      <w:pStyle w:val="Zhlav"/>
      <w:tabs>
        <w:tab w:val="clear" w:pos="9072"/>
        <w:tab w:val="left" w:pos="1946"/>
        <w:tab w:val="right" w:pos="10632"/>
      </w:tabs>
      <w:ind w:right="1"/>
      <w:jc w:val="right"/>
      <w:rPr>
        <w:color w:val="FF0000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ED0B42">
      <w:rPr>
        <w:sz w:val="18"/>
        <w:szCs w:val="18"/>
      </w:rPr>
      <w:t xml:space="preserve">Magistrát města Olomouce </w:t>
    </w:r>
    <w:r w:rsidRPr="00ED0B42">
      <w:rPr>
        <w:color w:val="FF0000"/>
        <w:sz w:val="18"/>
        <w:szCs w:val="18"/>
      </w:rPr>
      <w:t>■ ŽÁDOST</w:t>
    </w:r>
  </w:p>
  <w:p w:rsidR="004B0722" w:rsidRPr="00ED0B42" w:rsidRDefault="004B0722" w:rsidP="004B0722">
    <w:pPr>
      <w:pStyle w:val="Zhlav"/>
      <w:jc w:val="right"/>
      <w:rPr>
        <w:sz w:val="18"/>
        <w:szCs w:val="18"/>
      </w:rPr>
    </w:pPr>
    <w:r w:rsidRPr="00ED0B42">
      <w:rPr>
        <w:sz w:val="18"/>
        <w:szCs w:val="18"/>
      </w:rPr>
      <w:t xml:space="preserve">č. žádosti </w:t>
    </w:r>
    <w:r w:rsidRPr="00ED0B42">
      <w:rPr>
        <w:sz w:val="18"/>
        <w:szCs w:val="18"/>
        <w:highlight w:val="yellow"/>
      </w:rPr>
      <w:t>…</w:t>
    </w:r>
    <w:proofErr w:type="gramStart"/>
    <w:r w:rsidRPr="00ED0B42">
      <w:rPr>
        <w:sz w:val="18"/>
        <w:szCs w:val="18"/>
        <w:highlight w:val="yellow"/>
      </w:rPr>
      <w:t>…..</w:t>
    </w:r>
    <w:r w:rsidRPr="00ED0B42">
      <w:rPr>
        <w:sz w:val="18"/>
        <w:szCs w:val="18"/>
      </w:rPr>
      <w:t xml:space="preserve"> (vyplňuje</w:t>
    </w:r>
    <w:proofErr w:type="gramEnd"/>
    <w:r w:rsidRPr="00ED0B42">
      <w:rPr>
        <w:sz w:val="18"/>
        <w:szCs w:val="18"/>
      </w:rPr>
      <w:t xml:space="preserve"> </w:t>
    </w:r>
    <w:proofErr w:type="spellStart"/>
    <w:r w:rsidRPr="00ED0B42">
      <w:rPr>
        <w:sz w:val="18"/>
        <w:szCs w:val="18"/>
      </w:rPr>
      <w:t>MMOl</w:t>
    </w:r>
    <w:proofErr w:type="spellEnd"/>
    <w:r w:rsidRPr="00ED0B42">
      <w:rPr>
        <w:sz w:val="18"/>
        <w:szCs w:val="18"/>
      </w:rPr>
      <w:t>)</w:t>
    </w:r>
  </w:p>
  <w:p w:rsidR="004B0722" w:rsidRDefault="004B07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2"/>
    <w:rsid w:val="00046993"/>
    <w:rsid w:val="000E32E5"/>
    <w:rsid w:val="002B7D11"/>
    <w:rsid w:val="003523A4"/>
    <w:rsid w:val="003A2650"/>
    <w:rsid w:val="003B0F86"/>
    <w:rsid w:val="0043570A"/>
    <w:rsid w:val="004B0722"/>
    <w:rsid w:val="00622A6B"/>
    <w:rsid w:val="00732E27"/>
    <w:rsid w:val="00882EF4"/>
    <w:rsid w:val="00A44925"/>
    <w:rsid w:val="00A556B9"/>
    <w:rsid w:val="00B32F04"/>
    <w:rsid w:val="00B440F3"/>
    <w:rsid w:val="00E14DFA"/>
    <w:rsid w:val="00ED0B42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  <w:style w:type="paragraph" w:styleId="Bezmezer">
    <w:name w:val="No Spacing"/>
    <w:uiPriority w:val="1"/>
    <w:qFormat/>
    <w:rsid w:val="00A4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  <w:style w:type="paragraph" w:styleId="Bezmezer">
    <w:name w:val="No Spacing"/>
    <w:uiPriority w:val="1"/>
    <w:qFormat/>
    <w:rsid w:val="00A4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Marková Blanka</cp:lastModifiedBy>
  <cp:revision>3</cp:revision>
  <dcterms:created xsi:type="dcterms:W3CDTF">2024-02-13T12:53:00Z</dcterms:created>
  <dcterms:modified xsi:type="dcterms:W3CDTF">2024-02-13T12:59:00Z</dcterms:modified>
</cp:coreProperties>
</file>